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7B" w:rsidRPr="006D407B" w:rsidRDefault="006D407B">
      <w:pPr>
        <w:rPr>
          <w:rFonts w:cs="Verdana"/>
          <w:b/>
          <w:color w:val="000000"/>
          <w:sz w:val="52"/>
          <w:szCs w:val="52"/>
        </w:rPr>
      </w:pPr>
      <w:r w:rsidRPr="006D407B">
        <w:rPr>
          <w:rFonts w:cs="Verdana"/>
          <w:b/>
          <w:noProof/>
          <w:color w:val="00000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23CE8EDD" wp14:editId="464B84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1729105"/>
            <wp:effectExtent l="0" t="0" r="0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 Logo standaa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07B" w:rsidRDefault="006D407B">
      <w:pPr>
        <w:rPr>
          <w:rFonts w:cs="Verdana"/>
          <w:b/>
          <w:color w:val="000000"/>
          <w:sz w:val="52"/>
          <w:szCs w:val="52"/>
        </w:rPr>
      </w:pPr>
    </w:p>
    <w:p w:rsidR="006D407B" w:rsidRPr="006D407B" w:rsidRDefault="006D407B">
      <w:pPr>
        <w:rPr>
          <w:rFonts w:cs="Verdana"/>
          <w:b/>
          <w:color w:val="000000"/>
          <w:sz w:val="52"/>
          <w:szCs w:val="52"/>
        </w:rPr>
      </w:pPr>
    </w:p>
    <w:p w:rsidR="006D407B" w:rsidRDefault="006D407B">
      <w:pPr>
        <w:rPr>
          <w:rFonts w:cs="Verdana"/>
          <w:b/>
          <w:color w:val="000000"/>
          <w:sz w:val="52"/>
          <w:szCs w:val="52"/>
        </w:rPr>
      </w:pPr>
    </w:p>
    <w:p w:rsidR="006D407B" w:rsidRDefault="006D407B">
      <w:pPr>
        <w:rPr>
          <w:rFonts w:cs="Verdana"/>
          <w:b/>
          <w:color w:val="000000"/>
          <w:sz w:val="52"/>
          <w:szCs w:val="52"/>
        </w:rPr>
      </w:pPr>
    </w:p>
    <w:p w:rsidR="006D407B" w:rsidRPr="006D407B" w:rsidRDefault="006D407B">
      <w:pPr>
        <w:rPr>
          <w:rFonts w:cs="Verdana"/>
          <w:b/>
          <w:color w:val="000000"/>
          <w:sz w:val="52"/>
          <w:szCs w:val="52"/>
        </w:rPr>
      </w:pPr>
      <w:r w:rsidRPr="006D407B">
        <w:rPr>
          <w:rFonts w:cs="Verdana"/>
          <w:b/>
          <w:color w:val="000000"/>
          <w:sz w:val="52"/>
          <w:szCs w:val="52"/>
        </w:rPr>
        <w:t>Informatiebulletin</w:t>
      </w:r>
    </w:p>
    <w:p w:rsidR="006D407B" w:rsidRDefault="006D407B">
      <w:pPr>
        <w:rPr>
          <w:rFonts w:cs="Verdana"/>
          <w:b/>
          <w:color w:val="000000"/>
          <w:sz w:val="52"/>
          <w:szCs w:val="52"/>
        </w:rPr>
      </w:pPr>
      <w:r w:rsidRPr="006D407B">
        <w:rPr>
          <w:rFonts w:cs="Verdana"/>
          <w:b/>
          <w:color w:val="000000"/>
          <w:sz w:val="52"/>
          <w:szCs w:val="52"/>
        </w:rPr>
        <w:t>Fondsenverwerving</w:t>
      </w:r>
    </w:p>
    <w:p w:rsidR="006D407B" w:rsidRDefault="006D407B">
      <w:pPr>
        <w:rPr>
          <w:rFonts w:cs="Verdana"/>
          <w:b/>
          <w:color w:val="000000"/>
          <w:sz w:val="52"/>
          <w:szCs w:val="52"/>
        </w:rPr>
      </w:pPr>
    </w:p>
    <w:p w:rsidR="006D407B" w:rsidRPr="006D407B" w:rsidRDefault="006D407B">
      <w:pPr>
        <w:rPr>
          <w:rFonts w:cs="Verdana"/>
          <w:b/>
          <w:color w:val="000000"/>
          <w:sz w:val="52"/>
          <w:szCs w:val="52"/>
        </w:rPr>
      </w:pPr>
      <w:r w:rsidRPr="006D407B">
        <w:rPr>
          <w:rFonts w:cs="Verdana"/>
          <w:b/>
          <w:color w:val="000000"/>
          <w:sz w:val="52"/>
          <w:szCs w:val="52"/>
        </w:rPr>
        <w:br w:type="page"/>
      </w:r>
    </w:p>
    <w:p w:rsidR="006D407B" w:rsidRDefault="006D407B" w:rsidP="006D407B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000000"/>
        </w:rPr>
      </w:pPr>
    </w:p>
    <w:p w:rsidR="006D407B" w:rsidRPr="0021483B" w:rsidRDefault="006D407B" w:rsidP="0021483B">
      <w:pPr>
        <w:pStyle w:val="Highlight"/>
      </w:pPr>
      <w:r w:rsidRPr="0021483B">
        <w:t>“Hoe komen wij samen aan voldoende middelen?”</w:t>
      </w:r>
    </w:p>
    <w:p w:rsidR="006D407B" w:rsidRDefault="006D407B" w:rsidP="006D407B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6D407B" w:rsidRPr="0021483B" w:rsidRDefault="006D407B" w:rsidP="0021483B">
      <w:pPr>
        <w:pStyle w:val="Kop2"/>
        <w:rPr>
          <w:color w:val="365F91" w:themeColor="accent1" w:themeShade="BF"/>
        </w:rPr>
      </w:pPr>
      <w:bookmarkStart w:id="0" w:name="_Toc5977520"/>
      <w:r w:rsidRPr="0021483B">
        <w:rPr>
          <w:color w:val="365F91" w:themeColor="accent1" w:themeShade="BF"/>
        </w:rPr>
        <w:t>INHOUD</w:t>
      </w:r>
      <w:bookmarkEnd w:id="0"/>
    </w:p>
    <w:p w:rsidR="006D407B" w:rsidRDefault="006D407B" w:rsidP="006D407B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bookmarkStart w:id="1" w:name="_GoBack"/>
      <w:bookmarkEnd w:id="1"/>
    </w:p>
    <w:sdt>
      <w:sdtPr>
        <w:id w:val="-19551634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E0802" w:rsidRDefault="00FE0802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77520" w:history="1">
            <w:r w:rsidRPr="007347AC">
              <w:rPr>
                <w:rStyle w:val="Hyperlink"/>
                <w:noProof/>
              </w:rPr>
              <w:t>INHOUD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_Toc5977520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802" w:rsidRDefault="00FE0802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77521" w:history="1">
            <w:r w:rsidRPr="007347AC">
              <w:rPr>
                <w:rStyle w:val="Hyperlink"/>
                <w:noProof/>
              </w:rPr>
              <w:t>1. INLEIDING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_Toc5977521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802" w:rsidRDefault="00FE0802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77522" w:history="1">
            <w:r w:rsidRPr="007347AC">
              <w:rPr>
                <w:rStyle w:val="Hyperlink"/>
                <w:noProof/>
              </w:rPr>
              <w:t>2. HET BEGIN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_Toc5977522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802" w:rsidRDefault="00FE0802">
          <w:pPr>
            <w:pStyle w:val="Inhopg3"/>
            <w:rPr>
              <w:rFonts w:asciiTheme="minorHAnsi" w:eastAsiaTheme="minorEastAsia" w:hAnsiTheme="minorHAnsi"/>
              <w:i w:val="0"/>
              <w:sz w:val="22"/>
              <w:szCs w:val="22"/>
            </w:rPr>
          </w:pPr>
          <w:hyperlink w:anchor="_Toc5977523" w:history="1">
            <w:r w:rsidRPr="007347AC">
              <w:rPr>
                <w:rStyle w:val="Hyperlink"/>
              </w:rPr>
              <w:t>2.1 De Projectbeschrijving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_Toc5977523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FE0802" w:rsidRDefault="00FE0802">
          <w:pPr>
            <w:pStyle w:val="Inhopg3"/>
            <w:rPr>
              <w:rFonts w:asciiTheme="minorHAnsi" w:eastAsiaTheme="minorEastAsia" w:hAnsiTheme="minorHAnsi"/>
              <w:i w:val="0"/>
              <w:sz w:val="22"/>
              <w:szCs w:val="22"/>
            </w:rPr>
          </w:pPr>
          <w:hyperlink w:anchor="_Toc5977524" w:history="1">
            <w:r w:rsidRPr="007347AC">
              <w:rPr>
                <w:rStyle w:val="Hyperlink"/>
              </w:rPr>
              <w:t>2.2 De Projectbeschrijving moet SMART zijn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_Toc5977524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FE0802" w:rsidRDefault="00FE0802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77525" w:history="1">
            <w:r w:rsidRPr="007347AC">
              <w:rPr>
                <w:rStyle w:val="Hyperlink"/>
                <w:noProof/>
              </w:rPr>
              <w:t>3. FONDSVERWERVING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_Toc5977525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802" w:rsidRDefault="00FE0802">
          <w:pPr>
            <w:pStyle w:val="Inhopg3"/>
            <w:rPr>
              <w:rFonts w:asciiTheme="minorHAnsi" w:eastAsiaTheme="minorEastAsia" w:hAnsiTheme="minorHAnsi"/>
              <w:i w:val="0"/>
              <w:sz w:val="22"/>
              <w:szCs w:val="22"/>
            </w:rPr>
          </w:pPr>
          <w:hyperlink w:anchor="_Toc5977526" w:history="1">
            <w:r w:rsidRPr="007347AC">
              <w:rPr>
                <w:rStyle w:val="Hyperlink"/>
              </w:rPr>
              <w:t>3.1. Start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_Toc5977526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FE0802" w:rsidRDefault="00FE0802">
          <w:pPr>
            <w:pStyle w:val="Inhopg3"/>
            <w:rPr>
              <w:rFonts w:asciiTheme="minorHAnsi" w:eastAsiaTheme="minorEastAsia" w:hAnsiTheme="minorHAnsi"/>
              <w:i w:val="0"/>
              <w:sz w:val="22"/>
              <w:szCs w:val="22"/>
            </w:rPr>
          </w:pPr>
          <w:hyperlink w:anchor="_Toc5977527" w:history="1">
            <w:r w:rsidRPr="007347AC">
              <w:rPr>
                <w:rStyle w:val="Hyperlink"/>
              </w:rPr>
              <w:t>3.2. Tijdslijn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_Toc5977527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FE0802" w:rsidRDefault="00FE0802">
          <w:pPr>
            <w:pStyle w:val="Inhopg3"/>
            <w:rPr>
              <w:rFonts w:asciiTheme="minorHAnsi" w:eastAsiaTheme="minorEastAsia" w:hAnsiTheme="minorHAnsi"/>
              <w:i w:val="0"/>
              <w:sz w:val="22"/>
              <w:szCs w:val="22"/>
            </w:rPr>
          </w:pPr>
          <w:hyperlink w:anchor="_Toc5977528" w:history="1">
            <w:r w:rsidRPr="007347AC">
              <w:rPr>
                <w:rStyle w:val="Hyperlink"/>
              </w:rPr>
              <w:t>3.3. Subsidie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_Toc5977528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FE0802" w:rsidRDefault="00FE0802">
          <w:pPr>
            <w:pStyle w:val="Inhopg3"/>
            <w:rPr>
              <w:rFonts w:asciiTheme="minorHAnsi" w:eastAsiaTheme="minorEastAsia" w:hAnsiTheme="minorHAnsi"/>
              <w:i w:val="0"/>
              <w:sz w:val="22"/>
              <w:szCs w:val="22"/>
            </w:rPr>
          </w:pPr>
          <w:hyperlink w:anchor="_Toc5977529" w:history="1">
            <w:r w:rsidRPr="007347AC">
              <w:rPr>
                <w:rStyle w:val="Hyperlink"/>
              </w:rPr>
              <w:t>3.4. Crowd Funding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_Toc5977529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FE0802" w:rsidRDefault="00FE0802">
          <w:pPr>
            <w:pStyle w:val="Inhopg3"/>
            <w:rPr>
              <w:rFonts w:asciiTheme="minorHAnsi" w:eastAsiaTheme="minorEastAsia" w:hAnsiTheme="minorHAnsi"/>
              <w:i w:val="0"/>
              <w:sz w:val="22"/>
              <w:szCs w:val="22"/>
            </w:rPr>
          </w:pPr>
          <w:hyperlink w:anchor="_Toc5977530" w:history="1">
            <w:r w:rsidRPr="007347AC">
              <w:rPr>
                <w:rStyle w:val="Hyperlink"/>
              </w:rPr>
              <w:t>3.5 Sponsoring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_Toc5977530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FE0802" w:rsidRDefault="00FE0802">
          <w:pPr>
            <w:pStyle w:val="Inhopg3"/>
            <w:rPr>
              <w:rFonts w:asciiTheme="minorHAnsi" w:eastAsiaTheme="minorEastAsia" w:hAnsiTheme="minorHAnsi"/>
              <w:i w:val="0"/>
              <w:sz w:val="22"/>
              <w:szCs w:val="22"/>
            </w:rPr>
          </w:pPr>
          <w:hyperlink w:anchor="_Toc5977531" w:history="1">
            <w:r w:rsidRPr="007347AC">
              <w:rPr>
                <w:rStyle w:val="Hyperlink"/>
              </w:rPr>
              <w:t>3.6. Voorfinanciering.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_Toc5977531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FE0802" w:rsidRDefault="00FE0802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77532" w:history="1">
            <w:r w:rsidRPr="007347AC">
              <w:rPr>
                <w:rStyle w:val="Hyperlink"/>
                <w:noProof/>
              </w:rPr>
              <w:t>4. DE AANVRAAG INDIENEN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_Toc5977532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802" w:rsidRDefault="00FE0802">
          <w:pPr>
            <w:pStyle w:val="Inhopg3"/>
            <w:rPr>
              <w:rFonts w:asciiTheme="minorHAnsi" w:eastAsiaTheme="minorEastAsia" w:hAnsiTheme="minorHAnsi"/>
              <w:i w:val="0"/>
              <w:sz w:val="22"/>
              <w:szCs w:val="22"/>
            </w:rPr>
          </w:pPr>
          <w:hyperlink w:anchor="_Toc5977533" w:history="1">
            <w:r w:rsidRPr="007347AC">
              <w:rPr>
                <w:rStyle w:val="Hyperlink"/>
              </w:rPr>
              <w:t>4.1. Aanvraag en Proefaanvraag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_Toc5977533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FE0802" w:rsidRDefault="00FE0802">
          <w:pPr>
            <w:pStyle w:val="Inhopg3"/>
            <w:rPr>
              <w:rFonts w:asciiTheme="minorHAnsi" w:eastAsiaTheme="minorEastAsia" w:hAnsiTheme="minorHAnsi"/>
              <w:i w:val="0"/>
              <w:sz w:val="22"/>
              <w:szCs w:val="22"/>
            </w:rPr>
          </w:pPr>
          <w:hyperlink w:anchor="_Toc5977534" w:history="1">
            <w:r w:rsidRPr="007347AC">
              <w:rPr>
                <w:rStyle w:val="Hyperlink"/>
              </w:rPr>
              <w:t>4.2 Check of de aanvraag in goede orde is ontvangen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_Toc5977534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FE0802" w:rsidRDefault="00FE0802">
          <w:pPr>
            <w:pStyle w:val="Inhopg3"/>
            <w:rPr>
              <w:rFonts w:asciiTheme="minorHAnsi" w:eastAsiaTheme="minorEastAsia" w:hAnsiTheme="minorHAnsi"/>
              <w:i w:val="0"/>
              <w:sz w:val="22"/>
              <w:szCs w:val="22"/>
            </w:rPr>
          </w:pPr>
          <w:hyperlink w:anchor="_Toc5977535" w:history="1">
            <w:r w:rsidRPr="007347AC">
              <w:rPr>
                <w:rStyle w:val="Hyperlink"/>
              </w:rPr>
              <w:t>4.3 Reactie op je aanvraag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_Toc5977535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FE0802" w:rsidRDefault="00FE0802">
          <w:pPr>
            <w:pStyle w:val="Inhopg3"/>
            <w:rPr>
              <w:rFonts w:asciiTheme="minorHAnsi" w:eastAsiaTheme="minorEastAsia" w:hAnsiTheme="minorHAnsi"/>
              <w:i w:val="0"/>
              <w:sz w:val="22"/>
              <w:szCs w:val="22"/>
            </w:rPr>
          </w:pPr>
          <w:hyperlink w:anchor="_Toc5977536" w:history="1">
            <w:r w:rsidRPr="007347AC">
              <w:rPr>
                <w:rStyle w:val="Hyperlink"/>
              </w:rPr>
              <w:t>4.4 Scheiden van verantwoordelijkheden en een accountantsverklaring.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_Toc5977536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FE0802" w:rsidRDefault="00FE0802">
          <w:pPr>
            <w:pStyle w:val="Inhopg3"/>
            <w:rPr>
              <w:rFonts w:asciiTheme="minorHAnsi" w:eastAsiaTheme="minorEastAsia" w:hAnsiTheme="minorHAnsi"/>
              <w:i w:val="0"/>
              <w:sz w:val="22"/>
              <w:szCs w:val="22"/>
            </w:rPr>
          </w:pPr>
          <w:hyperlink w:anchor="_Toc5977537" w:history="1">
            <w:r w:rsidRPr="007347AC">
              <w:rPr>
                <w:rStyle w:val="Hyperlink"/>
              </w:rPr>
              <w:t>4.5 Fondsen tussentijds informeren.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_Toc5977537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FE0802" w:rsidRDefault="00FE0802">
          <w:pPr>
            <w:pStyle w:val="Inhopg3"/>
            <w:rPr>
              <w:rFonts w:asciiTheme="minorHAnsi" w:eastAsiaTheme="minorEastAsia" w:hAnsiTheme="minorHAnsi"/>
              <w:i w:val="0"/>
              <w:sz w:val="22"/>
              <w:szCs w:val="22"/>
            </w:rPr>
          </w:pPr>
          <w:hyperlink w:anchor="_Toc5977538" w:history="1">
            <w:r w:rsidRPr="007347AC">
              <w:rPr>
                <w:rStyle w:val="Hyperlink"/>
              </w:rPr>
              <w:t>4.6 Tussentijdse herzieningen.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_Toc5977538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FE0802" w:rsidRDefault="00FE0802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77539" w:history="1">
            <w:r w:rsidRPr="007347AC">
              <w:rPr>
                <w:rStyle w:val="Hyperlink"/>
                <w:noProof/>
              </w:rPr>
              <w:t>5. ANDERE OPTIES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_Toc5977539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802" w:rsidRDefault="00FE0802">
          <w:pPr>
            <w:pStyle w:val="Inhopg3"/>
            <w:rPr>
              <w:rFonts w:asciiTheme="minorHAnsi" w:eastAsiaTheme="minorEastAsia" w:hAnsiTheme="minorHAnsi"/>
              <w:i w:val="0"/>
              <w:sz w:val="22"/>
              <w:szCs w:val="22"/>
            </w:rPr>
          </w:pPr>
          <w:hyperlink w:anchor="_Toc5977540" w:history="1">
            <w:r w:rsidRPr="007347AC">
              <w:rPr>
                <w:rStyle w:val="Hyperlink"/>
              </w:rPr>
              <w:t>5.1 Tegenprestaties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_Toc5977540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FE0802" w:rsidRDefault="00FE0802">
          <w:pPr>
            <w:pStyle w:val="Inhopg3"/>
            <w:rPr>
              <w:rFonts w:asciiTheme="minorHAnsi" w:eastAsiaTheme="minorEastAsia" w:hAnsiTheme="minorHAnsi"/>
              <w:i w:val="0"/>
              <w:sz w:val="22"/>
              <w:szCs w:val="22"/>
            </w:rPr>
          </w:pPr>
          <w:hyperlink w:anchor="_Toc5977541" w:history="1">
            <w:r w:rsidRPr="007347AC">
              <w:rPr>
                <w:rStyle w:val="Hyperlink"/>
              </w:rPr>
              <w:t>5.2 Advertenties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_Toc5977541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FE0802" w:rsidRDefault="00FE0802">
          <w:pPr>
            <w:pStyle w:val="Inhopg3"/>
            <w:rPr>
              <w:rFonts w:asciiTheme="minorHAnsi" w:eastAsiaTheme="minorEastAsia" w:hAnsiTheme="minorHAnsi"/>
              <w:i w:val="0"/>
              <w:sz w:val="22"/>
              <w:szCs w:val="22"/>
            </w:rPr>
          </w:pPr>
          <w:hyperlink w:anchor="_Toc5977542" w:history="1">
            <w:r w:rsidRPr="007347AC">
              <w:rPr>
                <w:rStyle w:val="Hyperlink"/>
              </w:rPr>
              <w:t>5.3 Andere mogelijkheden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_Toc5977542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FE0802" w:rsidRDefault="00FE0802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77543" w:history="1">
            <w:r w:rsidRPr="007347AC">
              <w:rPr>
                <w:rStyle w:val="Hyperlink"/>
                <w:noProof/>
              </w:rPr>
              <w:t>6. AFRONDING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_Toc5977543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802" w:rsidRDefault="00FE0802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77544" w:history="1">
            <w:r w:rsidRPr="007347AC">
              <w:rPr>
                <w:rStyle w:val="Hyperlink"/>
                <w:noProof/>
              </w:rPr>
              <w:t>DOCUMENTATIE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_Toc5977544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802" w:rsidRDefault="00FE0802">
          <w:pPr>
            <w:pStyle w:val="Inhopg3"/>
            <w:rPr>
              <w:rFonts w:asciiTheme="minorHAnsi" w:eastAsiaTheme="minorEastAsia" w:hAnsiTheme="minorHAnsi"/>
              <w:i w:val="0"/>
              <w:sz w:val="22"/>
              <w:szCs w:val="22"/>
            </w:rPr>
          </w:pPr>
          <w:hyperlink w:anchor="_Toc5977545" w:history="1">
            <w:r w:rsidRPr="007347AC">
              <w:rPr>
                <w:rStyle w:val="Hyperlink"/>
                <w:shd w:val="clear" w:color="auto" w:fill="F2F2F2" w:themeFill="background1" w:themeFillShade="F2"/>
              </w:rPr>
              <w:t xml:space="preserve">Infobulletins op de website van de Fotobond </w:t>
            </w:r>
            <w:r w:rsidRPr="007347AC">
              <w:rPr>
                <w:rStyle w:val="Hyperlink"/>
              </w:rPr>
              <w:t>www.fotobond.nl 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_Toc5977545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FE0802" w:rsidRDefault="00FE0802">
          <w:pPr>
            <w:pStyle w:val="Inhopg3"/>
            <w:rPr>
              <w:rFonts w:asciiTheme="minorHAnsi" w:eastAsiaTheme="minorEastAsia" w:hAnsiTheme="minorHAnsi"/>
              <w:i w:val="0"/>
              <w:sz w:val="22"/>
              <w:szCs w:val="22"/>
            </w:rPr>
          </w:pPr>
          <w:hyperlink w:anchor="_Toc5977546" w:history="1">
            <w:r w:rsidRPr="007347AC">
              <w:rPr>
                <w:rStyle w:val="Hyperlink"/>
              </w:rPr>
              <w:t>Andere bronnen: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_Toc5977546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FE0802" w:rsidRDefault="00FE0802">
          <w:pPr>
            <w:pStyle w:val="Inhopg2"/>
            <w:tabs>
              <w:tab w:val="right" w:leader="dot" w:pos="9798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977547" w:history="1">
            <w:r w:rsidRPr="007347AC">
              <w:rPr>
                <w:rStyle w:val="Hyperlink"/>
                <w:noProof/>
              </w:rPr>
              <w:t>BIJLAGEN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_Toc5977547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802" w:rsidRDefault="00FE0802">
          <w:pPr>
            <w:pStyle w:val="Inhopg3"/>
            <w:rPr>
              <w:rFonts w:asciiTheme="minorHAnsi" w:eastAsiaTheme="minorEastAsia" w:hAnsiTheme="minorHAnsi"/>
              <w:i w:val="0"/>
              <w:sz w:val="22"/>
              <w:szCs w:val="22"/>
            </w:rPr>
          </w:pPr>
          <w:hyperlink w:anchor="_Toc5977548" w:history="1">
            <w:r w:rsidRPr="007347AC">
              <w:rPr>
                <w:rStyle w:val="Hyperlink"/>
              </w:rPr>
              <w:t>Fondsverwerving tips.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_Toc5977548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FE0802" w:rsidRDefault="00FE0802">
          <w:pPr>
            <w:pStyle w:val="Inhopg3"/>
            <w:rPr>
              <w:rFonts w:asciiTheme="minorHAnsi" w:eastAsiaTheme="minorEastAsia" w:hAnsiTheme="minorHAnsi"/>
              <w:i w:val="0"/>
              <w:sz w:val="22"/>
              <w:szCs w:val="22"/>
            </w:rPr>
          </w:pPr>
          <w:hyperlink w:anchor="_Toc5977549" w:history="1">
            <w:r w:rsidRPr="007347AC">
              <w:rPr>
                <w:rStyle w:val="Hyperlink"/>
              </w:rPr>
              <w:t>De inhoud van een aanvraag.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_Toc5977549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FE0802" w:rsidRDefault="00FE0802">
          <w:pPr>
            <w:pStyle w:val="Inhopg3"/>
            <w:rPr>
              <w:rFonts w:asciiTheme="minorHAnsi" w:eastAsiaTheme="minorEastAsia" w:hAnsiTheme="minorHAnsi"/>
              <w:i w:val="0"/>
              <w:sz w:val="22"/>
              <w:szCs w:val="22"/>
            </w:rPr>
          </w:pPr>
          <w:hyperlink w:anchor="_Toc5977550" w:history="1">
            <w:r w:rsidRPr="007347AC">
              <w:rPr>
                <w:rStyle w:val="Hyperlink"/>
              </w:rPr>
              <w:t>Het jaarverslag.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_Toc5977550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FE0802" w:rsidRDefault="00FE0802">
          <w:pPr>
            <w:pStyle w:val="Inhopg3"/>
            <w:rPr>
              <w:rFonts w:asciiTheme="minorHAnsi" w:eastAsiaTheme="minorEastAsia" w:hAnsiTheme="minorHAnsi"/>
              <w:i w:val="0"/>
              <w:sz w:val="22"/>
              <w:szCs w:val="22"/>
            </w:rPr>
          </w:pPr>
          <w:hyperlink w:anchor="_Toc5977551" w:history="1">
            <w:r w:rsidRPr="007347AC">
              <w:rPr>
                <w:rStyle w:val="Hyperlink"/>
              </w:rPr>
              <w:t>Lijst van fondsen/instellingen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_Toc5977551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FE0802" w:rsidRDefault="00FE0802">
          <w:r>
            <w:rPr>
              <w:b/>
              <w:bCs/>
            </w:rPr>
            <w:fldChar w:fldCharType="end"/>
          </w:r>
        </w:p>
      </w:sdtContent>
    </w:sdt>
    <w:p w:rsidR="0021483B" w:rsidRDefault="0021483B" w:rsidP="006D407B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6D407B" w:rsidRPr="0021483B" w:rsidRDefault="006D407B" w:rsidP="0021483B">
      <w:pPr>
        <w:pStyle w:val="Kop2"/>
        <w:rPr>
          <w:rFonts w:asciiTheme="minorHAnsi" w:hAnsiTheme="minorHAnsi"/>
          <w:color w:val="365F91" w:themeColor="accent1" w:themeShade="BF"/>
        </w:rPr>
      </w:pPr>
      <w:bookmarkStart w:id="2" w:name="_Toc5977521"/>
      <w:r w:rsidRPr="0021483B">
        <w:rPr>
          <w:rFonts w:asciiTheme="minorHAnsi" w:hAnsiTheme="minorHAnsi"/>
          <w:color w:val="365F91" w:themeColor="accent1" w:themeShade="BF"/>
        </w:rPr>
        <w:t>1. INLEIDING</w:t>
      </w:r>
      <w:bookmarkEnd w:id="2"/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Er is altijd wat te vieren of te organiseren in een fotoclub.</w:t>
      </w:r>
      <w:r w:rsidR="00922AAE">
        <w:rPr>
          <w:rFonts w:asciiTheme="minorHAnsi" w:hAnsiTheme="minorHAnsi" w:cs="Verdana"/>
          <w:color w:val="000000"/>
        </w:rPr>
        <w:t xml:space="preserve"> Zeker bij een jubileumviering, </w:t>
      </w:r>
      <w:r w:rsidRPr="0021483B">
        <w:rPr>
          <w:rFonts w:asciiTheme="minorHAnsi" w:hAnsiTheme="minorHAnsi" w:cs="Verdana"/>
          <w:color w:val="000000"/>
        </w:rPr>
        <w:t>een special project of een bijzondere clubtentoonstelling.</w:t>
      </w:r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 xml:space="preserve">Als fotoclub wil je aan de gemeenschap </w:t>
      </w:r>
      <w:proofErr w:type="gramStart"/>
      <w:r w:rsidRPr="0021483B">
        <w:rPr>
          <w:rFonts w:asciiTheme="minorHAnsi" w:hAnsiTheme="minorHAnsi" w:cs="Verdana"/>
          <w:color w:val="000000"/>
        </w:rPr>
        <w:t>te</w:t>
      </w:r>
      <w:proofErr w:type="gramEnd"/>
      <w:r w:rsidRPr="0021483B">
        <w:rPr>
          <w:rFonts w:asciiTheme="minorHAnsi" w:hAnsiTheme="minorHAnsi" w:cs="Verdana"/>
          <w:color w:val="000000"/>
        </w:rPr>
        <w:t xml:space="preserve"> laten zien dat de</w:t>
      </w:r>
      <w:r w:rsidR="0021483B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club levendig is en dat fotografie bestaat uit een creatief proces dat ook buiten het</w:t>
      </w:r>
      <w:r w:rsidR="0021483B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clubgebouw zichtbaar moet zijn.</w:t>
      </w:r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De eerste stappen in een dergelijk voornemen bestaan uit het genereren van ideeën</w:t>
      </w:r>
      <w:r w:rsidR="0021483B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over wat je met je acties wilt bereiken: het doel. Daarna is het verstandig om een</w:t>
      </w:r>
      <w:r w:rsidR="0021483B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 xml:space="preserve">aantal enthousiaste leden te vragen het </w:t>
      </w:r>
      <w:r w:rsidR="0021483B" w:rsidRPr="0021483B">
        <w:rPr>
          <w:rFonts w:asciiTheme="minorHAnsi" w:hAnsiTheme="minorHAnsi" w:cs="Verdana"/>
          <w:color w:val="000000"/>
        </w:rPr>
        <w:t>initiatief</w:t>
      </w:r>
      <w:r w:rsidRPr="0021483B">
        <w:rPr>
          <w:rFonts w:asciiTheme="minorHAnsi" w:hAnsiTheme="minorHAnsi" w:cs="Verdana"/>
          <w:color w:val="000000"/>
        </w:rPr>
        <w:t xml:space="preserve"> te nemen en ideeën verder uit te</w:t>
      </w:r>
      <w:r w:rsidR="0021483B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 xml:space="preserve">werken: er wordt een activiteiten- of jubileumcommissie gevormd. Deze zet </w:t>
      </w:r>
      <w:proofErr w:type="gramStart"/>
      <w:r w:rsidRPr="0021483B">
        <w:rPr>
          <w:rFonts w:asciiTheme="minorHAnsi" w:hAnsiTheme="minorHAnsi" w:cs="Verdana"/>
          <w:color w:val="000000"/>
        </w:rPr>
        <w:t>de</w:t>
      </w:r>
      <w:proofErr w:type="gramEnd"/>
      <w:r w:rsidRPr="0021483B">
        <w:rPr>
          <w:rFonts w:asciiTheme="minorHAnsi" w:hAnsiTheme="minorHAnsi" w:cs="Verdana"/>
          <w:color w:val="000000"/>
        </w:rPr>
        <w:t xml:space="preserve"> ontvangen</w:t>
      </w:r>
      <w:r w:rsidR="0021483B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 xml:space="preserve">ideeën om in een </w:t>
      </w:r>
      <w:r w:rsidRPr="0021483B">
        <w:rPr>
          <w:rFonts w:asciiTheme="minorHAnsi" w:hAnsiTheme="minorHAnsi" w:cs="Verdana,Italic"/>
          <w:i/>
          <w:iCs/>
          <w:color w:val="000000"/>
        </w:rPr>
        <w:t>Plan van Aanpak</w:t>
      </w:r>
      <w:r w:rsidRPr="0021483B">
        <w:rPr>
          <w:rFonts w:asciiTheme="minorHAnsi" w:hAnsiTheme="minorHAnsi" w:cs="Verdana"/>
          <w:color w:val="000000"/>
        </w:rPr>
        <w:t>, dat activiteiten bevat, een tijdsplanning,</w:t>
      </w:r>
      <w:r w:rsidR="0021483B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 xml:space="preserve">deadlines. </w:t>
      </w:r>
      <w:r w:rsidR="00922AAE">
        <w:rPr>
          <w:rFonts w:asciiTheme="minorHAnsi" w:hAnsiTheme="minorHAnsi" w:cs="Verdana"/>
          <w:color w:val="000000"/>
        </w:rPr>
        <w:t>Hier</w:t>
      </w:r>
      <w:r w:rsidRPr="0021483B">
        <w:rPr>
          <w:rFonts w:asciiTheme="minorHAnsi" w:hAnsiTheme="minorHAnsi" w:cs="Verdana"/>
          <w:color w:val="000000"/>
        </w:rPr>
        <w:t xml:space="preserve"> worden de kosten per activiteit geschat.</w:t>
      </w:r>
    </w:p>
    <w:p w:rsidR="006D407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Later (als het Plan van Aanpak door het Bestuur is goedgekeurd)</w:t>
      </w:r>
      <w:r w:rsidR="00922AAE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 xml:space="preserve">is het van belang een gedegen </w:t>
      </w:r>
      <w:r w:rsidRPr="0021483B">
        <w:rPr>
          <w:rFonts w:asciiTheme="minorHAnsi" w:hAnsiTheme="minorHAnsi" w:cs="Verdana,Italic"/>
          <w:i/>
          <w:iCs/>
          <w:color w:val="000000"/>
        </w:rPr>
        <w:t xml:space="preserve">Activiteiten(detail)plan </w:t>
      </w:r>
      <w:r w:rsidRPr="0021483B">
        <w:rPr>
          <w:rFonts w:asciiTheme="minorHAnsi" w:hAnsiTheme="minorHAnsi" w:cs="Verdana"/>
          <w:color w:val="000000"/>
        </w:rPr>
        <w:t xml:space="preserve">met </w:t>
      </w:r>
      <w:r w:rsidR="0021483B">
        <w:rPr>
          <w:rFonts w:asciiTheme="minorHAnsi" w:hAnsiTheme="minorHAnsi" w:cs="Verdana"/>
          <w:color w:val="000000"/>
        </w:rPr>
        <w:t xml:space="preserve">een </w:t>
      </w:r>
      <w:r w:rsidRPr="0021483B">
        <w:rPr>
          <w:rFonts w:asciiTheme="minorHAnsi" w:hAnsiTheme="minorHAnsi" w:cs="Verdana"/>
          <w:color w:val="000000"/>
        </w:rPr>
        <w:t>definitieve en</w:t>
      </w:r>
      <w:r w:rsidR="0021483B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realistische begroting en tijdsplanning te maken met de bij elke activiteit behorende</w:t>
      </w:r>
      <w:r w:rsidR="0021483B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kosten, inkomsten en het benodigde extern te verwerven geld.</w:t>
      </w:r>
      <w:r w:rsidR="00922AAE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Meestal is het saldo van de verenigingskas niet toereikend om deze extra activiteiten</w:t>
      </w:r>
      <w:r w:rsidR="0021483B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 xml:space="preserve">te bekostigen. Reserves worden mogelijk al aangeboord of </w:t>
      </w:r>
      <w:proofErr w:type="gramStart"/>
      <w:r w:rsidRPr="0021483B">
        <w:rPr>
          <w:rFonts w:asciiTheme="minorHAnsi" w:hAnsiTheme="minorHAnsi" w:cs="Verdana"/>
          <w:color w:val="000000"/>
        </w:rPr>
        <w:t>reeds</w:t>
      </w:r>
      <w:proofErr w:type="gramEnd"/>
      <w:r w:rsidRPr="0021483B">
        <w:rPr>
          <w:rFonts w:asciiTheme="minorHAnsi" w:hAnsiTheme="minorHAnsi" w:cs="Verdana"/>
          <w:color w:val="000000"/>
        </w:rPr>
        <w:t xml:space="preserve"> gereserveerde posten</w:t>
      </w:r>
      <w:r w:rsidR="0021483B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worden aangesproken, maar onderaan de streep zien wij toch meestal een tekort.</w:t>
      </w:r>
    </w:p>
    <w:p w:rsidR="0021483B" w:rsidRPr="0021483B" w:rsidRDefault="0021483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6D407B" w:rsidRPr="0021483B" w:rsidRDefault="006D407B" w:rsidP="0021483B">
      <w:pPr>
        <w:pStyle w:val="Kop2"/>
        <w:rPr>
          <w:color w:val="365F91" w:themeColor="accent1" w:themeShade="BF"/>
        </w:rPr>
      </w:pPr>
      <w:bookmarkStart w:id="3" w:name="_Toc5977522"/>
      <w:r w:rsidRPr="0021483B">
        <w:rPr>
          <w:color w:val="365F91" w:themeColor="accent1" w:themeShade="BF"/>
        </w:rPr>
        <w:t>2. HET BEGIN</w:t>
      </w:r>
      <w:bookmarkEnd w:id="3"/>
    </w:p>
    <w:p w:rsidR="0021483B" w:rsidRDefault="0021483B" w:rsidP="0021483B">
      <w:pPr>
        <w:autoSpaceDE w:val="0"/>
        <w:autoSpaceDN w:val="0"/>
        <w:adjustRightInd w:val="0"/>
        <w:spacing w:after="0"/>
        <w:rPr>
          <w:rFonts w:asciiTheme="minorHAnsi" w:hAnsiTheme="minorHAnsi" w:cs="Verdana,BoldItalic"/>
          <w:b/>
          <w:bCs/>
          <w:i/>
          <w:iCs/>
          <w:color w:val="000000"/>
        </w:rPr>
      </w:pPr>
    </w:p>
    <w:p w:rsidR="006D407B" w:rsidRPr="00922AAE" w:rsidRDefault="006D407B" w:rsidP="00922AAE">
      <w:pPr>
        <w:pStyle w:val="Kop3"/>
        <w:rPr>
          <w:color w:val="548DD4" w:themeColor="text2" w:themeTint="99"/>
        </w:rPr>
      </w:pPr>
      <w:bookmarkStart w:id="4" w:name="_Toc5977523"/>
      <w:r w:rsidRPr="00922AAE">
        <w:rPr>
          <w:color w:val="548DD4" w:themeColor="text2" w:themeTint="99"/>
        </w:rPr>
        <w:t>2.1 De Projectbeschrijving</w:t>
      </w:r>
      <w:bookmarkEnd w:id="4"/>
    </w:p>
    <w:p w:rsidR="006D407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Voordat je instellingen, bedrijven, particulieren, overheidsinstanties etc. benadert met</w:t>
      </w:r>
      <w:r w:rsidR="0021483B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de vraag om de gewenste activiteit financieel te ondersteunen, is het van groot belang</w:t>
      </w:r>
      <w:r w:rsidR="0021483B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 xml:space="preserve">dat er een duidelijk en vastomlijnd, extern gericht </w:t>
      </w:r>
      <w:r w:rsidRPr="0021483B">
        <w:rPr>
          <w:rFonts w:asciiTheme="minorHAnsi" w:hAnsiTheme="minorHAnsi" w:cs="Verdana,Italic"/>
          <w:i/>
          <w:iCs/>
          <w:color w:val="000000"/>
        </w:rPr>
        <w:t xml:space="preserve">Projectplan </w:t>
      </w:r>
      <w:r w:rsidRPr="0021483B">
        <w:rPr>
          <w:rFonts w:asciiTheme="minorHAnsi" w:hAnsiTheme="minorHAnsi" w:cs="Verdana"/>
          <w:color w:val="000000"/>
        </w:rPr>
        <w:t>komt, afgeleid van het(intern gerichte) Activiteiten(detail)plan, welk plan specifiek is bedoeld voor de geldgevers.</w:t>
      </w:r>
    </w:p>
    <w:p w:rsidR="001E3A34" w:rsidRPr="0021483B" w:rsidRDefault="001E3A34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Het Projectplan bevat de volgende informatie:</w:t>
      </w:r>
    </w:p>
    <w:p w:rsidR="006D407B" w:rsidRPr="001E3A34" w:rsidRDefault="006D407B" w:rsidP="001E3A3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1E3A34">
        <w:rPr>
          <w:rFonts w:asciiTheme="minorHAnsi" w:hAnsiTheme="minorHAnsi" w:cs="Verdana"/>
          <w:color w:val="000000"/>
        </w:rPr>
        <w:t>De gegevens van je club en het doel van je club (statuten en beleidsplan);</w:t>
      </w:r>
    </w:p>
    <w:p w:rsidR="006D407B" w:rsidRPr="001E3A34" w:rsidRDefault="006D407B" w:rsidP="001E3A3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1E3A34">
        <w:rPr>
          <w:rFonts w:asciiTheme="minorHAnsi" w:hAnsiTheme="minorHAnsi" w:cs="Verdana"/>
          <w:color w:val="000000"/>
        </w:rPr>
        <w:t>de aard en het doel van de activiteit waarvoor geld gevraagd wordt;</w:t>
      </w:r>
    </w:p>
    <w:p w:rsidR="006D407B" w:rsidRPr="001E3A34" w:rsidRDefault="006D407B" w:rsidP="001E3A3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1E3A34">
        <w:rPr>
          <w:rFonts w:asciiTheme="minorHAnsi" w:hAnsiTheme="minorHAnsi" w:cs="Verdana"/>
          <w:color w:val="000000"/>
        </w:rPr>
        <w:t>een communicatieplan;</w:t>
      </w:r>
    </w:p>
    <w:p w:rsidR="006D407B" w:rsidRPr="001E3A34" w:rsidRDefault="006D407B" w:rsidP="001E3A3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1E3A34">
        <w:rPr>
          <w:rFonts w:asciiTheme="minorHAnsi" w:hAnsiTheme="minorHAnsi" w:cs="Verdana"/>
          <w:color w:val="000000"/>
        </w:rPr>
        <w:t>een activiteitenkalender;</w:t>
      </w:r>
    </w:p>
    <w:p w:rsidR="006D407B" w:rsidRPr="001E3A34" w:rsidRDefault="006D407B" w:rsidP="001E3A3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1E3A34">
        <w:rPr>
          <w:rFonts w:asciiTheme="minorHAnsi" w:hAnsiTheme="minorHAnsi" w:cs="Verdana"/>
          <w:color w:val="000000"/>
        </w:rPr>
        <w:t>informatie over de deelnemers en de betrokken partijen;</w:t>
      </w:r>
    </w:p>
    <w:p w:rsidR="006D407B" w:rsidRPr="001E3A34" w:rsidRDefault="006D407B" w:rsidP="001E3A3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1E3A34">
        <w:rPr>
          <w:rFonts w:asciiTheme="minorHAnsi" w:hAnsiTheme="minorHAnsi" w:cs="Verdana"/>
          <w:color w:val="000000"/>
        </w:rPr>
        <w:t>de begroting (kosten, inkomsten en het te verwerven bedrag van geldgevers);</w:t>
      </w:r>
    </w:p>
    <w:p w:rsidR="006D407B" w:rsidRPr="001E3A34" w:rsidRDefault="006D407B" w:rsidP="001E3A3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1E3A34">
        <w:rPr>
          <w:rFonts w:asciiTheme="minorHAnsi" w:hAnsiTheme="minorHAnsi" w:cs="Verdana"/>
          <w:color w:val="000000"/>
        </w:rPr>
        <w:t>het maatschappelijk en/of c</w:t>
      </w:r>
      <w:r w:rsidR="00922AAE">
        <w:rPr>
          <w:rFonts w:asciiTheme="minorHAnsi" w:hAnsiTheme="minorHAnsi" w:cs="Verdana"/>
          <w:color w:val="000000"/>
        </w:rPr>
        <w:t xml:space="preserve">ultureel belang </w:t>
      </w:r>
      <w:proofErr w:type="spellStart"/>
      <w:r w:rsidR="00922AAE">
        <w:rPr>
          <w:rFonts w:asciiTheme="minorHAnsi" w:hAnsiTheme="minorHAnsi" w:cs="Verdana"/>
          <w:color w:val="000000"/>
        </w:rPr>
        <w:t>enz</w:t>
      </w:r>
      <w:proofErr w:type="spellEnd"/>
      <w:r w:rsidRPr="001E3A34">
        <w:rPr>
          <w:rFonts w:asciiTheme="minorHAnsi" w:hAnsiTheme="minorHAnsi" w:cs="Verdana"/>
          <w:color w:val="000000"/>
        </w:rPr>
        <w:t>;</w:t>
      </w:r>
    </w:p>
    <w:p w:rsidR="006D407B" w:rsidRDefault="006D407B" w:rsidP="001E3A3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lang w:val="en-US"/>
        </w:rPr>
      </w:pPr>
      <w:proofErr w:type="gramStart"/>
      <w:r w:rsidRPr="001E3A34">
        <w:rPr>
          <w:rFonts w:asciiTheme="minorHAnsi" w:hAnsiTheme="minorHAnsi" w:cs="Verdana"/>
          <w:color w:val="000000"/>
          <w:lang w:val="en-US"/>
        </w:rPr>
        <w:t>de</w:t>
      </w:r>
      <w:proofErr w:type="gramEnd"/>
      <w:r w:rsidRPr="001E3A34">
        <w:rPr>
          <w:rFonts w:asciiTheme="minorHAnsi" w:hAnsiTheme="minorHAnsi" w:cs="Verdana"/>
          <w:color w:val="000000"/>
          <w:lang w:val="en-US"/>
        </w:rPr>
        <w:t xml:space="preserve"> </w:t>
      </w:r>
      <w:proofErr w:type="spellStart"/>
      <w:r w:rsidRPr="001E3A34">
        <w:rPr>
          <w:rFonts w:asciiTheme="minorHAnsi" w:hAnsiTheme="minorHAnsi" w:cs="Verdana"/>
          <w:color w:val="000000"/>
          <w:lang w:val="en-US"/>
        </w:rPr>
        <w:t>contactpersoon</w:t>
      </w:r>
      <w:proofErr w:type="spellEnd"/>
      <w:r w:rsidRPr="001E3A34">
        <w:rPr>
          <w:rFonts w:asciiTheme="minorHAnsi" w:hAnsiTheme="minorHAnsi" w:cs="Verdana"/>
          <w:color w:val="000000"/>
          <w:lang w:val="en-US"/>
        </w:rPr>
        <w:t xml:space="preserve"> (</w:t>
      </w:r>
      <w:proofErr w:type="spellStart"/>
      <w:r w:rsidRPr="001E3A34">
        <w:rPr>
          <w:rFonts w:asciiTheme="minorHAnsi" w:hAnsiTheme="minorHAnsi" w:cs="Verdana"/>
          <w:color w:val="000000"/>
          <w:lang w:val="en-US"/>
        </w:rPr>
        <w:t>adres</w:t>
      </w:r>
      <w:proofErr w:type="spellEnd"/>
      <w:r w:rsidRPr="001E3A34">
        <w:rPr>
          <w:rFonts w:asciiTheme="minorHAnsi" w:hAnsiTheme="minorHAnsi" w:cs="Verdana"/>
          <w:color w:val="000000"/>
          <w:lang w:val="en-US"/>
        </w:rPr>
        <w:t xml:space="preserve">, tel.nr, </w:t>
      </w:r>
      <w:proofErr w:type="spellStart"/>
      <w:r w:rsidRPr="001E3A34">
        <w:rPr>
          <w:rFonts w:asciiTheme="minorHAnsi" w:hAnsiTheme="minorHAnsi" w:cs="Verdana"/>
          <w:color w:val="000000"/>
          <w:lang w:val="en-US"/>
        </w:rPr>
        <w:t>emailadres</w:t>
      </w:r>
      <w:proofErr w:type="spellEnd"/>
      <w:r w:rsidRPr="001E3A34">
        <w:rPr>
          <w:rFonts w:asciiTheme="minorHAnsi" w:hAnsiTheme="minorHAnsi" w:cs="Verdana"/>
          <w:color w:val="000000"/>
          <w:lang w:val="en-US"/>
        </w:rPr>
        <w:t>).</w:t>
      </w:r>
    </w:p>
    <w:p w:rsidR="001E3A34" w:rsidRPr="001E3A34" w:rsidRDefault="001E3A34" w:rsidP="001E3A34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lang w:val="en-US"/>
        </w:rPr>
      </w:pPr>
    </w:p>
    <w:p w:rsidR="006D407B" w:rsidRPr="0021483B" w:rsidRDefault="006D407B" w:rsidP="00922AAE">
      <w:pPr>
        <w:pStyle w:val="Kop3"/>
        <w:rPr>
          <w:color w:val="548DD4" w:themeColor="text2" w:themeTint="99"/>
        </w:rPr>
      </w:pPr>
      <w:bookmarkStart w:id="5" w:name="_Toc5977524"/>
      <w:r w:rsidRPr="0021483B">
        <w:rPr>
          <w:color w:val="548DD4" w:themeColor="text2" w:themeTint="99"/>
        </w:rPr>
        <w:t>2.2 De Projectbeschrijving moet SMART zijn</w:t>
      </w:r>
      <w:bookmarkEnd w:id="5"/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Het is van wezenlijk belang dat je een helder en degelijk plan indient. Dat helpt je bij</w:t>
      </w:r>
      <w:r w:rsidR="00922AAE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 xml:space="preserve">het verkrijgen van </w:t>
      </w:r>
      <w:proofErr w:type="gramStart"/>
      <w:r w:rsidRPr="0021483B">
        <w:rPr>
          <w:rFonts w:asciiTheme="minorHAnsi" w:hAnsiTheme="minorHAnsi" w:cs="Verdana"/>
          <w:color w:val="000000"/>
        </w:rPr>
        <w:t>de</w:t>
      </w:r>
      <w:proofErr w:type="gramEnd"/>
      <w:r w:rsidRPr="0021483B">
        <w:rPr>
          <w:rFonts w:asciiTheme="minorHAnsi" w:hAnsiTheme="minorHAnsi" w:cs="Verdana"/>
          <w:color w:val="000000"/>
        </w:rPr>
        <w:t xml:space="preserve"> benodigde gelden. Je kunt dat bereiken door de plannen </w:t>
      </w:r>
      <w:r w:rsidRPr="0021483B">
        <w:rPr>
          <w:rFonts w:asciiTheme="minorHAnsi" w:hAnsiTheme="minorHAnsi" w:cs="Verdana,Italic"/>
          <w:i/>
          <w:iCs/>
          <w:color w:val="000000"/>
        </w:rPr>
        <w:t>SMART</w:t>
      </w:r>
      <w:r w:rsidR="00922AAE">
        <w:rPr>
          <w:rFonts w:asciiTheme="minorHAnsi" w:hAnsiTheme="minorHAnsi" w:cs="Verdana,Italic"/>
          <w:i/>
          <w:iCs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te beschrijven:</w:t>
      </w:r>
    </w:p>
    <w:p w:rsidR="006D407B" w:rsidRPr="00922AAE" w:rsidRDefault="006D407B" w:rsidP="00922AAE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922AAE">
        <w:rPr>
          <w:rFonts w:asciiTheme="minorHAnsi" w:hAnsiTheme="minorHAnsi" w:cs="Verdana"/>
          <w:color w:val="000000"/>
        </w:rPr>
        <w:t xml:space="preserve">De omschreven doelen die je wilt bereiken en je activiteiten moeten </w:t>
      </w:r>
      <w:r w:rsidRPr="00922AAE">
        <w:rPr>
          <w:rFonts w:asciiTheme="minorHAnsi" w:hAnsiTheme="minorHAnsi" w:cs="Verdana,BoldItalic"/>
          <w:b/>
          <w:bCs/>
          <w:i/>
          <w:iCs/>
          <w:color w:val="000000"/>
        </w:rPr>
        <w:t>S</w:t>
      </w:r>
      <w:r w:rsidRPr="00922AAE">
        <w:rPr>
          <w:rFonts w:asciiTheme="minorHAnsi" w:hAnsiTheme="minorHAnsi" w:cs="Verdana"/>
          <w:color w:val="000000"/>
        </w:rPr>
        <w:t>pecifiek zijn.</w:t>
      </w:r>
    </w:p>
    <w:p w:rsidR="006D407B" w:rsidRPr="00922AAE" w:rsidRDefault="006D407B" w:rsidP="00922AAE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922AAE">
        <w:rPr>
          <w:rFonts w:asciiTheme="minorHAnsi" w:hAnsiTheme="minorHAnsi" w:cs="Verdana"/>
          <w:color w:val="000000"/>
        </w:rPr>
        <w:t xml:space="preserve">Ze moeten </w:t>
      </w:r>
      <w:r w:rsidRPr="00922AAE">
        <w:rPr>
          <w:rFonts w:asciiTheme="minorHAnsi" w:hAnsiTheme="minorHAnsi" w:cs="Verdana,BoldItalic"/>
          <w:b/>
          <w:bCs/>
          <w:i/>
          <w:iCs/>
          <w:color w:val="000000"/>
        </w:rPr>
        <w:t>M</w:t>
      </w:r>
      <w:r w:rsidRPr="00922AAE">
        <w:rPr>
          <w:rFonts w:asciiTheme="minorHAnsi" w:hAnsiTheme="minorHAnsi" w:cs="Verdana"/>
          <w:color w:val="000000"/>
        </w:rPr>
        <w:t>eetbaar zijn in omvang en duur.</w:t>
      </w:r>
    </w:p>
    <w:p w:rsidR="006D407B" w:rsidRPr="00922AAE" w:rsidRDefault="006D407B" w:rsidP="00922AAE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922AAE">
        <w:rPr>
          <w:rFonts w:asciiTheme="minorHAnsi" w:hAnsiTheme="minorHAnsi" w:cs="Verdana"/>
          <w:color w:val="000000"/>
        </w:rPr>
        <w:t xml:space="preserve">Alles wat je wilt gaan doen moet realistisch en </w:t>
      </w:r>
      <w:r w:rsidRPr="00922AAE">
        <w:rPr>
          <w:rFonts w:asciiTheme="minorHAnsi" w:hAnsiTheme="minorHAnsi" w:cs="Verdana,BoldItalic"/>
          <w:b/>
          <w:bCs/>
          <w:i/>
          <w:iCs/>
          <w:color w:val="000000"/>
        </w:rPr>
        <w:t>A</w:t>
      </w:r>
      <w:r w:rsidRPr="00922AAE">
        <w:rPr>
          <w:rFonts w:asciiTheme="minorHAnsi" w:hAnsiTheme="minorHAnsi" w:cs="Verdana"/>
          <w:color w:val="000000"/>
        </w:rPr>
        <w:t>cceptabel zijn, dat geeft tevens</w:t>
      </w:r>
      <w:r w:rsidR="00922AAE" w:rsidRPr="00922AAE">
        <w:rPr>
          <w:rFonts w:asciiTheme="minorHAnsi" w:hAnsiTheme="minorHAnsi" w:cs="Verdana"/>
          <w:color w:val="000000"/>
        </w:rPr>
        <w:t xml:space="preserve"> </w:t>
      </w:r>
      <w:r w:rsidRPr="00922AAE">
        <w:rPr>
          <w:rFonts w:asciiTheme="minorHAnsi" w:hAnsiTheme="minorHAnsi" w:cs="Verdana"/>
          <w:color w:val="000000"/>
        </w:rPr>
        <w:t>het vereiste draagvlak binnen je club.</w:t>
      </w:r>
    </w:p>
    <w:p w:rsidR="006D407B" w:rsidRPr="00922AAE" w:rsidRDefault="006D407B" w:rsidP="00922AAE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922AAE">
        <w:rPr>
          <w:rFonts w:asciiTheme="minorHAnsi" w:hAnsiTheme="minorHAnsi" w:cs="Verdana"/>
          <w:color w:val="000000"/>
        </w:rPr>
        <w:t>Met het plan moet je met beide benen op de grond blijven staan en het moet dus</w:t>
      </w:r>
      <w:r w:rsidR="00922AAE" w:rsidRPr="00922AAE">
        <w:rPr>
          <w:rFonts w:asciiTheme="minorHAnsi" w:hAnsiTheme="minorHAnsi" w:cs="Verdana"/>
          <w:color w:val="000000"/>
        </w:rPr>
        <w:t xml:space="preserve"> </w:t>
      </w:r>
      <w:r w:rsidRPr="00922AAE">
        <w:rPr>
          <w:rFonts w:asciiTheme="minorHAnsi" w:hAnsiTheme="minorHAnsi" w:cs="Verdana,BoldItalic"/>
          <w:b/>
          <w:bCs/>
          <w:i/>
          <w:iCs/>
          <w:color w:val="000000"/>
        </w:rPr>
        <w:t>R</w:t>
      </w:r>
      <w:r w:rsidRPr="00922AAE">
        <w:rPr>
          <w:rFonts w:asciiTheme="minorHAnsi" w:hAnsiTheme="minorHAnsi" w:cs="Verdana"/>
          <w:color w:val="000000"/>
        </w:rPr>
        <w:t>ealistisch en haalbaar zijn.</w:t>
      </w:r>
    </w:p>
    <w:p w:rsidR="006D407B" w:rsidRPr="00922AAE" w:rsidRDefault="006D407B" w:rsidP="00922AAE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922AAE">
        <w:rPr>
          <w:rFonts w:asciiTheme="minorHAnsi" w:hAnsiTheme="minorHAnsi" w:cs="Verdana"/>
          <w:color w:val="000000"/>
        </w:rPr>
        <w:t xml:space="preserve">De activiteiten moeten plaatsvinden in een afgebakende periode in de </w:t>
      </w:r>
      <w:r w:rsidRPr="00922AAE">
        <w:rPr>
          <w:rFonts w:asciiTheme="minorHAnsi" w:hAnsiTheme="minorHAnsi" w:cs="Verdana,BoldItalic"/>
          <w:b/>
          <w:bCs/>
          <w:i/>
          <w:iCs/>
          <w:color w:val="000000"/>
        </w:rPr>
        <w:t>T</w:t>
      </w:r>
      <w:r w:rsidRPr="00922AAE">
        <w:rPr>
          <w:rFonts w:asciiTheme="minorHAnsi" w:hAnsiTheme="minorHAnsi" w:cs="Verdana"/>
          <w:color w:val="000000"/>
        </w:rPr>
        <w:t>ijd.</w:t>
      </w:r>
    </w:p>
    <w:p w:rsidR="00922AAE" w:rsidRDefault="00922AAE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br w:type="page"/>
      </w:r>
    </w:p>
    <w:p w:rsidR="00922AAE" w:rsidRDefault="00922AAE" w:rsidP="0021483B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color w:val="000000"/>
        </w:rPr>
      </w:pPr>
    </w:p>
    <w:p w:rsidR="006D407B" w:rsidRPr="0021483B" w:rsidRDefault="006D407B" w:rsidP="00922AAE">
      <w:pPr>
        <w:pStyle w:val="Kop2"/>
        <w:rPr>
          <w:color w:val="365F91" w:themeColor="accent1" w:themeShade="BF"/>
        </w:rPr>
      </w:pPr>
      <w:bookmarkStart w:id="6" w:name="_Toc5977525"/>
      <w:r w:rsidRPr="0021483B">
        <w:rPr>
          <w:color w:val="365F91" w:themeColor="accent1" w:themeShade="BF"/>
        </w:rPr>
        <w:t>3. FONDSVERWERVING</w:t>
      </w:r>
      <w:bookmarkEnd w:id="6"/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De meest dringende vraag bij de start is: ”Hoe komen wij aan aanvullende middelen,</w:t>
      </w:r>
      <w:r w:rsidR="00922AAE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in contanten of in natura?”.</w:t>
      </w:r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Het verwerven van gelden begint met de eerste stap: het selecteren van de fondsen</w:t>
      </w:r>
      <w:r w:rsidR="00922AAE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en de bedrijven, waarop je een beroep gaat doen.</w:t>
      </w:r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Het ligt voor de hand om ook een subsidie aan te vragen. Te denken valt aan de gemeente,</w:t>
      </w:r>
      <w:r w:rsidR="00922AAE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de provincie en het rijk. Daarnaast zijn er allerlei (particuliere) instellingen en</w:t>
      </w:r>
      <w:r w:rsidR="00922AAE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fondsen die subsidies aan culturele activiteiten verstrekken en enkele richten zich in</w:t>
      </w:r>
      <w:r w:rsidR="00922AAE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het bijzonder op amateur</w:t>
      </w:r>
      <w:r w:rsidR="00922AAE">
        <w:rPr>
          <w:rFonts w:asciiTheme="minorHAnsi" w:hAnsiTheme="minorHAnsi" w:cs="Verdana"/>
          <w:color w:val="000000"/>
        </w:rPr>
        <w:t>-</w:t>
      </w:r>
      <w:r w:rsidRPr="0021483B">
        <w:rPr>
          <w:rFonts w:asciiTheme="minorHAnsi" w:hAnsiTheme="minorHAnsi" w:cs="Verdana"/>
          <w:color w:val="000000"/>
        </w:rPr>
        <w:t>fotografie. Het subsidieland van Nederland is complex en er</w:t>
      </w:r>
      <w:r w:rsidR="00922AAE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zijn tal van stichtingen en instanties die elk vanuit hun eigen doelstelling willen subsidiëren.</w:t>
      </w:r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In de bijlage hebben wij enkele suggesties aan de hand gedaan. Selecteer dat</w:t>
      </w:r>
      <w:r w:rsidR="00922AAE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fonds of die instelling die het beste aansluit bij je activiteiten of project.</w:t>
      </w:r>
    </w:p>
    <w:p w:rsidR="006D407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Fondsen en instellingen kennen allen een eigen procedure en tijdsplanning.</w:t>
      </w:r>
    </w:p>
    <w:p w:rsidR="00922AAE" w:rsidRPr="0021483B" w:rsidRDefault="00922AAE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6D407B" w:rsidRPr="0021483B" w:rsidRDefault="006D407B" w:rsidP="00922AAE">
      <w:pPr>
        <w:pStyle w:val="Kop3"/>
        <w:rPr>
          <w:color w:val="548DD4" w:themeColor="text2" w:themeTint="99"/>
        </w:rPr>
      </w:pPr>
      <w:bookmarkStart w:id="7" w:name="_Toc5977526"/>
      <w:r w:rsidRPr="0021483B">
        <w:rPr>
          <w:color w:val="548DD4" w:themeColor="text2" w:themeTint="99"/>
        </w:rPr>
        <w:t>3.1. Start</w:t>
      </w:r>
      <w:bookmarkEnd w:id="7"/>
    </w:p>
    <w:p w:rsidR="00922AAE" w:rsidRDefault="00922AAE" w:rsidP="0021483B">
      <w:pPr>
        <w:autoSpaceDE w:val="0"/>
        <w:autoSpaceDN w:val="0"/>
        <w:adjustRightInd w:val="0"/>
        <w:spacing w:after="0"/>
        <w:rPr>
          <w:rFonts w:asciiTheme="minorHAnsi" w:hAnsiTheme="minorHAnsi" w:cs="Verdana,Italic"/>
          <w:i/>
          <w:iCs/>
          <w:color w:val="9A3366"/>
        </w:rPr>
      </w:pPr>
    </w:p>
    <w:p w:rsidR="006D407B" w:rsidRPr="00922AAE" w:rsidRDefault="006D407B" w:rsidP="00922AAE">
      <w:pPr>
        <w:pStyle w:val="Tip"/>
      </w:pPr>
      <w:r w:rsidRPr="00922AAE">
        <w:t xml:space="preserve">TIP: Veel </w:t>
      </w:r>
      <w:proofErr w:type="spellStart"/>
      <w:r w:rsidRPr="00922AAE">
        <w:t>geldgevende</w:t>
      </w:r>
      <w:proofErr w:type="spellEnd"/>
      <w:r w:rsidRPr="00922AAE">
        <w:t xml:space="preserve"> instanties vereisen dat de vereniging een rechtspersoon is, </w:t>
      </w:r>
      <w:r w:rsidR="00922AAE">
        <w:t xml:space="preserve">en </w:t>
      </w:r>
      <w:r w:rsidRPr="00922AAE">
        <w:t>enkele eisen</w:t>
      </w:r>
      <w:r w:rsidR="00922AAE">
        <w:t xml:space="preserve"> </w:t>
      </w:r>
      <w:r w:rsidRPr="00922AAE">
        <w:t>tevens dat de vereniging is ingeschreven bij de Kamer van Koophandel.</w:t>
      </w:r>
    </w:p>
    <w:p w:rsidR="00922AAE" w:rsidRDefault="00922AAE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 xml:space="preserve">Maak een lijst met potentiële geldgevers en </w:t>
      </w:r>
      <w:r w:rsidR="00922AAE">
        <w:rPr>
          <w:rFonts w:asciiTheme="minorHAnsi" w:hAnsiTheme="minorHAnsi" w:cs="Verdana"/>
          <w:color w:val="000000"/>
        </w:rPr>
        <w:t>contactperso</w:t>
      </w:r>
      <w:r w:rsidRPr="0021483B">
        <w:rPr>
          <w:rFonts w:asciiTheme="minorHAnsi" w:hAnsiTheme="minorHAnsi" w:cs="Verdana"/>
          <w:color w:val="000000"/>
        </w:rPr>
        <w:t>n</w:t>
      </w:r>
      <w:r w:rsidR="00922AAE">
        <w:rPr>
          <w:rFonts w:asciiTheme="minorHAnsi" w:hAnsiTheme="minorHAnsi" w:cs="Verdana"/>
          <w:color w:val="000000"/>
        </w:rPr>
        <w:t>en</w:t>
      </w:r>
      <w:r w:rsidRPr="0021483B">
        <w:rPr>
          <w:rFonts w:asciiTheme="minorHAnsi" w:hAnsiTheme="minorHAnsi" w:cs="Verdana"/>
          <w:color w:val="000000"/>
        </w:rPr>
        <w:t>. Verzamel informatie</w:t>
      </w:r>
      <w:r w:rsidR="00922AAE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over de geselecteerde geld</w:t>
      </w:r>
      <w:r w:rsidR="001F0132">
        <w:rPr>
          <w:rFonts w:asciiTheme="minorHAnsi" w:hAnsiTheme="minorHAnsi" w:cs="Verdana"/>
          <w:color w:val="000000"/>
        </w:rPr>
        <w:t>-</w:t>
      </w:r>
      <w:r w:rsidRPr="0021483B">
        <w:rPr>
          <w:rFonts w:asciiTheme="minorHAnsi" w:hAnsiTheme="minorHAnsi" w:cs="Verdana"/>
          <w:color w:val="000000"/>
        </w:rPr>
        <w:t xml:space="preserve">gevende instanties en bedrijven en stel je </w:t>
      </w:r>
      <w:r w:rsidRPr="00922AAE">
        <w:rPr>
          <w:rFonts w:asciiTheme="minorHAnsi" w:hAnsiTheme="minorHAnsi" w:cs="Verdana,Italic"/>
          <w:b/>
          <w:i/>
          <w:iCs/>
          <w:color w:val="000000"/>
        </w:rPr>
        <w:t>per instantie</w:t>
      </w:r>
      <w:r w:rsidRPr="0021483B">
        <w:rPr>
          <w:rFonts w:asciiTheme="minorHAnsi" w:hAnsiTheme="minorHAnsi" w:cs="Verdana,Italic"/>
          <w:i/>
          <w:iCs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op</w:t>
      </w:r>
      <w:r w:rsidR="00922AAE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de hoogte van de juiste manier/procedure om je aanvraag in te zenden.</w:t>
      </w:r>
    </w:p>
    <w:p w:rsidR="006D407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Elke instelling, bedrijf of privé persoon vereist, om tot een positief besluit te komen,</w:t>
      </w:r>
      <w:r w:rsidR="00922AAE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,Italic"/>
          <w:i/>
          <w:iCs/>
          <w:color w:val="000000"/>
        </w:rPr>
        <w:t xml:space="preserve">een eigen manier </w:t>
      </w:r>
      <w:r w:rsidRPr="0021483B">
        <w:rPr>
          <w:rFonts w:asciiTheme="minorHAnsi" w:hAnsiTheme="minorHAnsi" w:cs="Verdana"/>
          <w:color w:val="000000"/>
        </w:rPr>
        <w:t>van benaderen. Dit geldt ook voor overheidsinstanties en subsidie</w:t>
      </w:r>
      <w:r w:rsidR="00E9265D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verlenende</w:t>
      </w:r>
      <w:r w:rsidR="00922AAE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instellingen.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Het is verleidelijk om één standaard begeleidende brief op te stellen, maar dit werkt</w:t>
      </w:r>
      <w:r w:rsidR="00922AAE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beslist niet effectief.</w:t>
      </w:r>
    </w:p>
    <w:p w:rsidR="00922AAE" w:rsidRPr="0021483B" w:rsidRDefault="00922AAE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6D407B" w:rsidRPr="00922AAE" w:rsidRDefault="006D407B" w:rsidP="00922AAE">
      <w:pPr>
        <w:pStyle w:val="Tip"/>
      </w:pPr>
      <w:r w:rsidRPr="00922AAE">
        <w:t xml:space="preserve">TIP: Maak per </w:t>
      </w:r>
      <w:proofErr w:type="spellStart"/>
      <w:r w:rsidRPr="00922AAE">
        <w:t>geldgevende</w:t>
      </w:r>
      <w:proofErr w:type="spellEnd"/>
      <w:r w:rsidRPr="00922AAE">
        <w:t xml:space="preserve"> instantie een begeleidende brief, die goed ingaat op de doelen, de</w:t>
      </w:r>
      <w:r w:rsidR="00922AAE" w:rsidRPr="00922AAE">
        <w:t xml:space="preserve"> </w:t>
      </w:r>
      <w:r w:rsidRPr="00922AAE">
        <w:t>missie, en de eisen van die geldgever. De beoordelaar bij die instantie herkent dan direct dat</w:t>
      </w:r>
      <w:r w:rsidR="00922AAE" w:rsidRPr="00922AAE">
        <w:t xml:space="preserve"> </w:t>
      </w:r>
      <w:r w:rsidRPr="00922AAE">
        <w:t xml:space="preserve">je weet waar zij interesse in hebben en de kans op een positief besluit </w:t>
      </w:r>
      <w:proofErr w:type="gramStart"/>
      <w:r w:rsidRPr="00922AAE">
        <w:t>inzake</w:t>
      </w:r>
      <w:proofErr w:type="gramEnd"/>
      <w:r w:rsidRPr="00922AAE">
        <w:t xml:space="preserve"> je aanvraag</w:t>
      </w:r>
      <w:r w:rsidR="00922AAE" w:rsidRPr="00922AAE">
        <w:t xml:space="preserve"> </w:t>
      </w:r>
      <w:r w:rsidRPr="00922AAE">
        <w:t>neemt toe!</w:t>
      </w:r>
    </w:p>
    <w:p w:rsidR="00922AAE" w:rsidRDefault="00922AAE" w:rsidP="0021483B">
      <w:pPr>
        <w:autoSpaceDE w:val="0"/>
        <w:autoSpaceDN w:val="0"/>
        <w:adjustRightInd w:val="0"/>
        <w:spacing w:after="0"/>
        <w:rPr>
          <w:rFonts w:asciiTheme="minorHAnsi" w:hAnsiTheme="minorHAnsi" w:cs="Verdana,Italic"/>
          <w:i/>
          <w:iCs/>
          <w:color w:val="9A3366"/>
        </w:rPr>
      </w:pPr>
    </w:p>
    <w:p w:rsidR="001F0132" w:rsidRPr="001F0132" w:rsidRDefault="001F0132" w:rsidP="001F0132">
      <w:pPr>
        <w:spacing w:after="0"/>
        <w:rPr>
          <w:b/>
        </w:rPr>
      </w:pPr>
      <w:proofErr w:type="spellStart"/>
      <w:r w:rsidRPr="001F0132">
        <w:rPr>
          <w:b/>
        </w:rPr>
        <w:t>Subsidie-aanvraag</w:t>
      </w:r>
      <w:proofErr w:type="spellEnd"/>
      <w:r w:rsidRPr="001F0132">
        <w:rPr>
          <w:b/>
        </w:rPr>
        <w:t xml:space="preserve"> op maat</w:t>
      </w:r>
    </w:p>
    <w:p w:rsidR="006D407B" w:rsidRPr="001F0132" w:rsidRDefault="006D407B" w:rsidP="001F013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1F0132">
        <w:rPr>
          <w:rFonts w:asciiTheme="minorHAnsi" w:hAnsiTheme="minorHAnsi" w:cs="Verdana"/>
          <w:color w:val="000000"/>
        </w:rPr>
        <w:t>Welk doel/missie heeft de geld</w:t>
      </w:r>
      <w:r w:rsidR="001F0132" w:rsidRPr="001F0132">
        <w:rPr>
          <w:rFonts w:asciiTheme="minorHAnsi" w:hAnsiTheme="minorHAnsi" w:cs="Verdana"/>
          <w:color w:val="000000"/>
        </w:rPr>
        <w:t>-</w:t>
      </w:r>
      <w:r w:rsidRPr="001F0132">
        <w:rPr>
          <w:rFonts w:asciiTheme="minorHAnsi" w:hAnsiTheme="minorHAnsi" w:cs="Verdana"/>
          <w:color w:val="000000"/>
        </w:rPr>
        <w:t>gevende instantie; waar richten ze zich bij het verstrekken</w:t>
      </w:r>
      <w:r w:rsidR="001F0132" w:rsidRPr="001F0132">
        <w:rPr>
          <w:rFonts w:asciiTheme="minorHAnsi" w:hAnsiTheme="minorHAnsi" w:cs="Verdana"/>
          <w:color w:val="000000"/>
        </w:rPr>
        <w:t xml:space="preserve"> </w:t>
      </w:r>
      <w:r w:rsidRPr="001F0132">
        <w:rPr>
          <w:rFonts w:asciiTheme="minorHAnsi" w:hAnsiTheme="minorHAnsi" w:cs="Verdana"/>
          <w:color w:val="000000"/>
        </w:rPr>
        <w:t>van gelden op; welk soort activiteiten hebben ze recent gesteund?</w:t>
      </w:r>
    </w:p>
    <w:p w:rsidR="006D407B" w:rsidRPr="001F0132" w:rsidRDefault="006D407B" w:rsidP="001F013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1F0132">
        <w:rPr>
          <w:rFonts w:asciiTheme="minorHAnsi" w:hAnsiTheme="minorHAnsi" w:cs="Verdana"/>
          <w:color w:val="000000"/>
        </w:rPr>
        <w:t xml:space="preserve">De meeste fondsen financieren geen projecten die </w:t>
      </w:r>
      <w:proofErr w:type="gramStart"/>
      <w:r w:rsidRPr="001F0132">
        <w:rPr>
          <w:rFonts w:asciiTheme="minorHAnsi" w:hAnsiTheme="minorHAnsi" w:cs="Verdana"/>
          <w:color w:val="000000"/>
        </w:rPr>
        <w:t>reeds</w:t>
      </w:r>
      <w:proofErr w:type="gramEnd"/>
      <w:r w:rsidRPr="001F0132">
        <w:rPr>
          <w:rFonts w:asciiTheme="minorHAnsi" w:hAnsiTheme="minorHAnsi" w:cs="Verdana"/>
          <w:color w:val="000000"/>
        </w:rPr>
        <w:t xml:space="preserve"> zijn gestart.</w:t>
      </w:r>
    </w:p>
    <w:p w:rsidR="006D407B" w:rsidRPr="001F0132" w:rsidRDefault="006D407B" w:rsidP="001F013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1F0132">
        <w:rPr>
          <w:rFonts w:asciiTheme="minorHAnsi" w:hAnsiTheme="minorHAnsi" w:cs="Verdana"/>
          <w:color w:val="000000"/>
        </w:rPr>
        <w:t>Zijn er voorgedrukte formulieren die je voor een aanvraag moet invullen?</w:t>
      </w:r>
    </w:p>
    <w:p w:rsidR="006D407B" w:rsidRPr="001F0132" w:rsidRDefault="006D407B" w:rsidP="001F013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1F0132">
        <w:rPr>
          <w:rFonts w:asciiTheme="minorHAnsi" w:hAnsiTheme="minorHAnsi" w:cs="Verdana"/>
          <w:color w:val="000000"/>
        </w:rPr>
        <w:t>Is de aanvraagprocedure gedigitaliseerd, bereikbaar via hun website?</w:t>
      </w:r>
    </w:p>
    <w:p w:rsidR="006D407B" w:rsidRPr="001F0132" w:rsidRDefault="006D407B" w:rsidP="001F013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1F0132">
        <w:rPr>
          <w:rFonts w:asciiTheme="minorHAnsi" w:hAnsiTheme="minorHAnsi" w:cs="Verdana"/>
          <w:color w:val="000000"/>
        </w:rPr>
        <w:t>Is het mogelijk dat je bij instanties langs gaat of telefonisch contact opneemt en</w:t>
      </w:r>
      <w:r w:rsidR="001F0132" w:rsidRPr="001F0132">
        <w:rPr>
          <w:rFonts w:asciiTheme="minorHAnsi" w:hAnsiTheme="minorHAnsi" w:cs="Verdana"/>
          <w:color w:val="000000"/>
        </w:rPr>
        <w:t xml:space="preserve"> </w:t>
      </w:r>
      <w:r w:rsidRPr="001F0132">
        <w:rPr>
          <w:rFonts w:asciiTheme="minorHAnsi" w:hAnsiTheme="minorHAnsi" w:cs="Verdana"/>
          <w:color w:val="000000"/>
        </w:rPr>
        <w:t>een mondelinge toelichting geeft? Dan kunnen alle vragen en onduidelijkheden uit</w:t>
      </w:r>
      <w:r w:rsidR="001F0132" w:rsidRPr="001F0132">
        <w:rPr>
          <w:rFonts w:asciiTheme="minorHAnsi" w:hAnsiTheme="minorHAnsi" w:cs="Verdana"/>
          <w:color w:val="000000"/>
        </w:rPr>
        <w:t xml:space="preserve"> </w:t>
      </w:r>
      <w:r w:rsidRPr="001F0132">
        <w:rPr>
          <w:rFonts w:asciiTheme="minorHAnsi" w:hAnsiTheme="minorHAnsi" w:cs="Verdana"/>
          <w:color w:val="000000"/>
        </w:rPr>
        <w:t>de weg worden geruimd voordat de aanvraag beoordeeld wordt. Persoonlijk contact</w:t>
      </w:r>
      <w:r w:rsidR="001F0132" w:rsidRPr="001F0132">
        <w:rPr>
          <w:rFonts w:asciiTheme="minorHAnsi" w:hAnsiTheme="minorHAnsi" w:cs="Verdana"/>
          <w:color w:val="000000"/>
        </w:rPr>
        <w:t xml:space="preserve"> </w:t>
      </w:r>
      <w:r w:rsidRPr="001F0132">
        <w:rPr>
          <w:rFonts w:asciiTheme="minorHAnsi" w:hAnsiTheme="minorHAnsi" w:cs="Verdana"/>
          <w:color w:val="000000"/>
        </w:rPr>
        <w:t>verhoogt bovendien de wederzijdse betrokkenheid.</w:t>
      </w:r>
    </w:p>
    <w:p w:rsidR="006D407B" w:rsidRPr="001F0132" w:rsidRDefault="006D407B" w:rsidP="001F013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1F0132">
        <w:rPr>
          <w:rFonts w:asciiTheme="minorHAnsi" w:hAnsiTheme="minorHAnsi" w:cs="Verdana"/>
          <w:color w:val="000000"/>
        </w:rPr>
        <w:t>Elk fonds etc. heeft een eigen planning. Op de sites van deze instanties staan</w:t>
      </w:r>
      <w:r w:rsidR="001F0132" w:rsidRPr="001F0132">
        <w:rPr>
          <w:rFonts w:asciiTheme="minorHAnsi" w:hAnsiTheme="minorHAnsi" w:cs="Verdana"/>
          <w:color w:val="000000"/>
        </w:rPr>
        <w:t xml:space="preserve"> </w:t>
      </w:r>
      <w:r w:rsidRPr="001F0132">
        <w:rPr>
          <w:rFonts w:asciiTheme="minorHAnsi" w:hAnsiTheme="minorHAnsi" w:cs="Verdana"/>
          <w:color w:val="000000"/>
        </w:rPr>
        <w:t>meestal uitgebreid de voorwaarden en termijnen waarop e.e.a. moet zijn ingediend.</w:t>
      </w:r>
    </w:p>
    <w:p w:rsidR="006D407B" w:rsidRPr="001F0132" w:rsidRDefault="006D407B" w:rsidP="001F013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1F0132">
        <w:rPr>
          <w:rFonts w:asciiTheme="minorHAnsi" w:hAnsiTheme="minorHAnsi" w:cs="Verdana"/>
          <w:color w:val="000000"/>
        </w:rPr>
        <w:t>Het is raadzaam om meerdere fondsen, instellingen en bedrijven tegelijk aan te</w:t>
      </w:r>
      <w:r w:rsidR="001F0132" w:rsidRPr="001F0132">
        <w:rPr>
          <w:rFonts w:asciiTheme="minorHAnsi" w:hAnsiTheme="minorHAnsi" w:cs="Verdana"/>
          <w:color w:val="000000"/>
        </w:rPr>
        <w:t xml:space="preserve"> </w:t>
      </w:r>
      <w:r w:rsidRPr="001F0132">
        <w:rPr>
          <w:rFonts w:asciiTheme="minorHAnsi" w:hAnsiTheme="minorHAnsi" w:cs="Verdana"/>
          <w:color w:val="000000"/>
        </w:rPr>
        <w:t>schrijven.</w:t>
      </w:r>
    </w:p>
    <w:p w:rsidR="006D407B" w:rsidRDefault="006D407B" w:rsidP="001F013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1F0132">
        <w:rPr>
          <w:rFonts w:asciiTheme="minorHAnsi" w:hAnsiTheme="minorHAnsi" w:cs="Verdana"/>
          <w:color w:val="000000"/>
        </w:rPr>
        <w:t>Laat in je Projectbeschrijving zien welke andere fondsen etc. je aanschrijft en/of</w:t>
      </w:r>
      <w:r w:rsidR="001F0132" w:rsidRPr="001F0132">
        <w:rPr>
          <w:rFonts w:asciiTheme="minorHAnsi" w:hAnsiTheme="minorHAnsi" w:cs="Verdana"/>
          <w:color w:val="000000"/>
        </w:rPr>
        <w:t xml:space="preserve"> </w:t>
      </w:r>
      <w:r w:rsidRPr="001F0132">
        <w:rPr>
          <w:rFonts w:asciiTheme="minorHAnsi" w:hAnsiTheme="minorHAnsi" w:cs="Verdana"/>
          <w:color w:val="000000"/>
        </w:rPr>
        <w:t>noem eventuele aansprekende subsidieverstrekkers waar men zich mogelijk graag</w:t>
      </w:r>
      <w:r w:rsidR="001F0132" w:rsidRPr="001F0132">
        <w:rPr>
          <w:rFonts w:asciiTheme="minorHAnsi" w:hAnsiTheme="minorHAnsi" w:cs="Verdana"/>
          <w:color w:val="000000"/>
        </w:rPr>
        <w:t xml:space="preserve"> </w:t>
      </w:r>
      <w:r w:rsidRPr="001F0132">
        <w:rPr>
          <w:rFonts w:asciiTheme="minorHAnsi" w:hAnsiTheme="minorHAnsi" w:cs="Verdana"/>
          <w:color w:val="000000"/>
        </w:rPr>
        <w:t>bij aansluit. Als er al een toegekende subsidie bekend is van de eigen gemeente</w:t>
      </w:r>
      <w:r w:rsidR="001F0132" w:rsidRPr="001F0132">
        <w:rPr>
          <w:rFonts w:asciiTheme="minorHAnsi" w:hAnsiTheme="minorHAnsi" w:cs="Verdana"/>
          <w:color w:val="000000"/>
        </w:rPr>
        <w:t xml:space="preserve"> </w:t>
      </w:r>
      <w:r w:rsidRPr="001F0132">
        <w:rPr>
          <w:rFonts w:asciiTheme="minorHAnsi" w:hAnsiTheme="minorHAnsi" w:cs="Verdana"/>
          <w:color w:val="000000"/>
        </w:rPr>
        <w:t>werkt dat positief en vertrouwenwekkend bij fondsen.</w:t>
      </w:r>
    </w:p>
    <w:p w:rsidR="001F0132" w:rsidRPr="001F0132" w:rsidRDefault="001F0132" w:rsidP="001F0132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6D407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Als je het plan hebt ingediend dan volgt een procedure van behandeling die ook aan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termijnen is gebonden. Bij het ene fonds heb je binnen drie weken antwoord, andere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fondsen doen er langer over en geven je na drie maanden pas uitsluitsel.</w:t>
      </w:r>
    </w:p>
    <w:p w:rsidR="001F0132" w:rsidRPr="0021483B" w:rsidRDefault="001F0132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6D407B" w:rsidRPr="0021483B" w:rsidRDefault="006D407B" w:rsidP="001F0132">
      <w:pPr>
        <w:pStyle w:val="Kop3"/>
        <w:rPr>
          <w:color w:val="548DD4" w:themeColor="text2" w:themeTint="99"/>
        </w:rPr>
      </w:pPr>
      <w:bookmarkStart w:id="8" w:name="_Toc5977527"/>
      <w:r w:rsidRPr="0021483B">
        <w:rPr>
          <w:color w:val="548DD4" w:themeColor="text2" w:themeTint="99"/>
        </w:rPr>
        <w:t>3.2. Tijdslijn</w:t>
      </w:r>
      <w:bookmarkEnd w:id="8"/>
    </w:p>
    <w:p w:rsidR="006D407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Bij de planning voor het verwerven van gelden moet rekening worden gehouden met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 xml:space="preserve">deadlines en interne </w:t>
      </w:r>
      <w:proofErr w:type="spellStart"/>
      <w:r w:rsidRPr="0021483B">
        <w:rPr>
          <w:rFonts w:asciiTheme="minorHAnsi" w:hAnsiTheme="minorHAnsi" w:cs="Verdana"/>
          <w:color w:val="000000"/>
        </w:rPr>
        <w:t>verwerkingtijd</w:t>
      </w:r>
      <w:proofErr w:type="spellEnd"/>
      <w:r w:rsidRPr="0021483B">
        <w:rPr>
          <w:rFonts w:asciiTheme="minorHAnsi" w:hAnsiTheme="minorHAnsi" w:cs="Verdana"/>
          <w:color w:val="000000"/>
        </w:rPr>
        <w:t xml:space="preserve"> bij de geldgevers. Na het toekennen van gelden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kan het nog enige tijd duren voordat deze ter beschikking komen. Een periode van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,Italic"/>
          <w:i/>
          <w:iCs/>
          <w:color w:val="000000"/>
        </w:rPr>
        <w:t xml:space="preserve">een jaar </w:t>
      </w:r>
      <w:r w:rsidRPr="0021483B">
        <w:rPr>
          <w:rFonts w:asciiTheme="minorHAnsi" w:hAnsiTheme="minorHAnsi" w:cs="Verdana"/>
          <w:color w:val="000000"/>
        </w:rPr>
        <w:t>voor het verwerven van het benodigde geld is een realistische periode.</w:t>
      </w:r>
    </w:p>
    <w:p w:rsidR="001F0132" w:rsidRPr="0021483B" w:rsidRDefault="001F0132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6D407B" w:rsidRPr="0021483B" w:rsidRDefault="006D407B" w:rsidP="001F0132">
      <w:pPr>
        <w:pStyle w:val="Tip"/>
      </w:pPr>
      <w:r w:rsidRPr="0021483B">
        <w:t>TIP: Plan je activiteiten ruim van te voren in, zodat je op tijd kunt beginnen met het aanvragen</w:t>
      </w:r>
    </w:p>
    <w:p w:rsidR="006D407B" w:rsidRPr="0021483B" w:rsidRDefault="006D407B" w:rsidP="001F0132">
      <w:pPr>
        <w:pStyle w:val="Tip"/>
      </w:pPr>
      <w:proofErr w:type="gramStart"/>
      <w:r w:rsidRPr="0021483B">
        <w:t>van</w:t>
      </w:r>
      <w:proofErr w:type="gramEnd"/>
      <w:r w:rsidRPr="0021483B">
        <w:t xml:space="preserve"> subsidies, sponsorgelden, adverteerders en andere bronnen die je kunnen helpen bij</w:t>
      </w:r>
    </w:p>
    <w:p w:rsidR="006D407B" w:rsidRDefault="006D407B" w:rsidP="001F0132">
      <w:pPr>
        <w:pStyle w:val="Tip"/>
      </w:pPr>
      <w:proofErr w:type="gramStart"/>
      <w:r w:rsidRPr="0021483B">
        <w:t>het</w:t>
      </w:r>
      <w:proofErr w:type="gramEnd"/>
      <w:r w:rsidRPr="0021483B">
        <w:t xml:space="preserve"> realiseren van je plannen.</w:t>
      </w:r>
    </w:p>
    <w:p w:rsidR="001F0132" w:rsidRPr="0021483B" w:rsidRDefault="001F0132" w:rsidP="0021483B">
      <w:pPr>
        <w:autoSpaceDE w:val="0"/>
        <w:autoSpaceDN w:val="0"/>
        <w:adjustRightInd w:val="0"/>
        <w:spacing w:after="0"/>
        <w:rPr>
          <w:rFonts w:asciiTheme="minorHAnsi" w:hAnsiTheme="minorHAnsi" w:cs="Verdana,Italic"/>
          <w:i/>
          <w:iCs/>
          <w:color w:val="9A3366"/>
        </w:rPr>
      </w:pPr>
    </w:p>
    <w:p w:rsidR="006D407B" w:rsidRPr="0021483B" w:rsidRDefault="006D407B" w:rsidP="001F0132">
      <w:pPr>
        <w:pStyle w:val="Tip"/>
      </w:pPr>
      <w:r w:rsidRPr="0021483B">
        <w:t>TIP: Het is verstandig om meer tijd dan een jaar te nemen. Dan heb je ruimte om bij te sturen</w:t>
      </w:r>
    </w:p>
    <w:p w:rsidR="006D407B" w:rsidRPr="0021483B" w:rsidRDefault="006D407B" w:rsidP="001F0132">
      <w:pPr>
        <w:pStyle w:val="Tip"/>
      </w:pPr>
      <w:r w:rsidRPr="0021483B">
        <w:t>(eventueel activiteiten te schrappen!), indien het beoogde geld niet ter beschikking komt.</w:t>
      </w:r>
    </w:p>
    <w:p w:rsidR="001F0132" w:rsidRDefault="001F0132" w:rsidP="0021483B">
      <w:pPr>
        <w:autoSpaceDE w:val="0"/>
        <w:autoSpaceDN w:val="0"/>
        <w:adjustRightInd w:val="0"/>
        <w:spacing w:after="0"/>
        <w:rPr>
          <w:rFonts w:asciiTheme="minorHAnsi" w:hAnsiTheme="minorHAnsi" w:cs="Verdana,BoldItalic"/>
          <w:b/>
          <w:bCs/>
          <w:i/>
          <w:iCs/>
          <w:color w:val="000000"/>
        </w:rPr>
      </w:pPr>
    </w:p>
    <w:p w:rsidR="006D407B" w:rsidRPr="0021483B" w:rsidRDefault="006D407B" w:rsidP="001F0132">
      <w:pPr>
        <w:pStyle w:val="Kop3"/>
        <w:rPr>
          <w:color w:val="548DD4" w:themeColor="text2" w:themeTint="99"/>
        </w:rPr>
      </w:pPr>
      <w:bookmarkStart w:id="9" w:name="_Toc5977528"/>
      <w:r w:rsidRPr="0021483B">
        <w:rPr>
          <w:color w:val="548DD4" w:themeColor="text2" w:themeTint="99"/>
        </w:rPr>
        <w:t>3.3. Subsidie</w:t>
      </w:r>
      <w:bookmarkEnd w:id="9"/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De meeste gemeenten hebben een cultuurnota. Op grond daarvan worden subsidies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voor amateurkunst toegekend. De regels per gemeente verschillen onderling sterk.</w:t>
      </w:r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Om in aanmerking te komen voor subsidie zal de vereniging soms moeten aantonen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dat (de meeste) leden afkomstig zijn uit de betreffende gemeente. In enkele gevallen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voert de gemeente een kwaliteitscontrole uit op de vereniging die een aanvraag indient.</w:t>
      </w:r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Normen hiervoor zijn thans (2011) in ontwikkeling en hebben betrekking op de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artistieke prestatie, de manier van organisatie en de wijze van profilering van de vereniging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in de gemeente. Bijna alle provincies stellen geld ter beschikking aan de amateurkunst.</w:t>
      </w:r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De aan de provincie verbonden consulenten geven advies over subsidieaanvragen.</w:t>
      </w:r>
    </w:p>
    <w:p w:rsidR="006D407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FF0000"/>
        </w:rPr>
      </w:pPr>
      <w:r w:rsidRPr="0021483B">
        <w:rPr>
          <w:rFonts w:asciiTheme="minorHAnsi" w:hAnsiTheme="minorHAnsi" w:cs="Verdana"/>
          <w:color w:val="000000"/>
        </w:rPr>
        <w:t>Anders dan gemeenten, willen provincies vaak dat de activiteit een provinciaal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belang heeft</w:t>
      </w:r>
      <w:r w:rsidRPr="0021483B">
        <w:rPr>
          <w:rFonts w:asciiTheme="minorHAnsi" w:hAnsiTheme="minorHAnsi" w:cs="Verdana"/>
          <w:color w:val="FF0000"/>
        </w:rPr>
        <w:t>.</w:t>
      </w:r>
    </w:p>
    <w:p w:rsidR="001F0132" w:rsidRPr="0021483B" w:rsidRDefault="001F0132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FF0000"/>
        </w:rPr>
      </w:pPr>
    </w:p>
    <w:p w:rsidR="006D407B" w:rsidRPr="0021483B" w:rsidRDefault="006D407B" w:rsidP="001F0132">
      <w:pPr>
        <w:pStyle w:val="Tip"/>
      </w:pPr>
      <w:r w:rsidRPr="0021483B">
        <w:t xml:space="preserve">TIP: Zowel bij provincie als bij gemeenten staat het </w:t>
      </w:r>
      <w:r w:rsidRPr="0021483B">
        <w:rPr>
          <w:rFonts w:cs="Verdana,BoldItalic"/>
          <w:bCs/>
        </w:rPr>
        <w:t xml:space="preserve">Cultureel Ondernemerschap </w:t>
      </w:r>
      <w:r w:rsidRPr="0021483B">
        <w:t>momenteel</w:t>
      </w:r>
    </w:p>
    <w:p w:rsidR="006D407B" w:rsidRPr="0021483B" w:rsidRDefault="006D407B" w:rsidP="001F0132">
      <w:pPr>
        <w:pStyle w:val="Tip"/>
      </w:pPr>
      <w:proofErr w:type="gramStart"/>
      <w:r w:rsidRPr="0021483B">
        <w:t>hoog</w:t>
      </w:r>
      <w:proofErr w:type="gramEnd"/>
      <w:r w:rsidRPr="0021483B">
        <w:t xml:space="preserve"> in het vaandel. Dat wil zeggen dat je vooral duidelijk moet maken dat er efficiënt en</w:t>
      </w:r>
    </w:p>
    <w:p w:rsidR="006D407B" w:rsidRPr="0021483B" w:rsidRDefault="006D407B" w:rsidP="001F0132">
      <w:pPr>
        <w:pStyle w:val="Tip"/>
      </w:pPr>
      <w:proofErr w:type="gramStart"/>
      <w:r w:rsidRPr="0021483B">
        <w:t>doelmatig</w:t>
      </w:r>
      <w:proofErr w:type="gramEnd"/>
      <w:r w:rsidRPr="0021483B">
        <w:t xml:space="preserve"> wordt georganiseerd en dat je zelf een behoorlijke eigen bijdrage levert, dus dat je</w:t>
      </w:r>
    </w:p>
    <w:p w:rsidR="006D407B" w:rsidRDefault="006D407B" w:rsidP="001F0132">
      <w:pPr>
        <w:pStyle w:val="Tip"/>
      </w:pPr>
      <w:proofErr w:type="gramStart"/>
      <w:r w:rsidRPr="0021483B">
        <w:t>niet</w:t>
      </w:r>
      <w:proofErr w:type="gramEnd"/>
      <w:r w:rsidRPr="0021483B">
        <w:t xml:space="preserve"> alleen het handje ophoudt bij een ander maar zelf inventief en creatief bent!</w:t>
      </w:r>
    </w:p>
    <w:p w:rsidR="001F0132" w:rsidRPr="0021483B" w:rsidRDefault="001F0132" w:rsidP="0021483B">
      <w:pPr>
        <w:autoSpaceDE w:val="0"/>
        <w:autoSpaceDN w:val="0"/>
        <w:adjustRightInd w:val="0"/>
        <w:spacing w:after="0"/>
        <w:rPr>
          <w:rFonts w:asciiTheme="minorHAnsi" w:hAnsiTheme="minorHAnsi" w:cs="Verdana,Italic"/>
          <w:i/>
          <w:iCs/>
          <w:color w:val="9A3366"/>
        </w:rPr>
      </w:pPr>
    </w:p>
    <w:p w:rsidR="006D407B" w:rsidRPr="0021483B" w:rsidRDefault="006D407B" w:rsidP="001F0132">
      <w:pPr>
        <w:pStyle w:val="Kop3"/>
        <w:rPr>
          <w:color w:val="548DD4" w:themeColor="text2" w:themeTint="99"/>
        </w:rPr>
      </w:pPr>
      <w:bookmarkStart w:id="10" w:name="_Toc5977529"/>
      <w:r w:rsidRPr="0021483B">
        <w:rPr>
          <w:color w:val="548DD4" w:themeColor="text2" w:themeTint="99"/>
        </w:rPr>
        <w:t xml:space="preserve">3.4. </w:t>
      </w:r>
      <w:proofErr w:type="spellStart"/>
      <w:r w:rsidRPr="0021483B">
        <w:rPr>
          <w:color w:val="548DD4" w:themeColor="text2" w:themeTint="99"/>
        </w:rPr>
        <w:t>Crowd</w:t>
      </w:r>
      <w:proofErr w:type="spellEnd"/>
      <w:r w:rsidRPr="0021483B">
        <w:rPr>
          <w:color w:val="548DD4" w:themeColor="text2" w:themeTint="99"/>
        </w:rPr>
        <w:t xml:space="preserve"> </w:t>
      </w:r>
      <w:proofErr w:type="spellStart"/>
      <w:r w:rsidRPr="0021483B">
        <w:rPr>
          <w:color w:val="548DD4" w:themeColor="text2" w:themeTint="99"/>
        </w:rPr>
        <w:t>Funding</w:t>
      </w:r>
      <w:bookmarkEnd w:id="10"/>
      <w:proofErr w:type="spellEnd"/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 xml:space="preserve">Een nieuwe ontwikkeling: </w:t>
      </w:r>
      <w:proofErr w:type="spellStart"/>
      <w:r w:rsidRPr="0021483B">
        <w:rPr>
          <w:rFonts w:asciiTheme="minorHAnsi" w:hAnsiTheme="minorHAnsi" w:cs="Verdana"/>
          <w:color w:val="000000"/>
        </w:rPr>
        <w:t>crowd</w:t>
      </w:r>
      <w:proofErr w:type="spellEnd"/>
      <w:r w:rsidRPr="0021483B">
        <w:rPr>
          <w:rFonts w:asciiTheme="minorHAnsi" w:hAnsiTheme="minorHAnsi" w:cs="Verdana"/>
          <w:color w:val="000000"/>
        </w:rPr>
        <w:t xml:space="preserve"> funding. Het idee hierachter is dat financiering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plaatsvindt in de vorm van vele kleine investeringen vanuit een sociaal netwerk. Het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 xml:space="preserve">Amsterdams Fonds voor de Kunst ontwikkelt in samenwerking met </w:t>
      </w:r>
      <w:proofErr w:type="spellStart"/>
      <w:r w:rsidRPr="0021483B">
        <w:rPr>
          <w:rFonts w:asciiTheme="minorHAnsi" w:hAnsiTheme="minorHAnsi" w:cs="Verdana"/>
          <w:color w:val="000000"/>
        </w:rPr>
        <w:t>SellaBand</w:t>
      </w:r>
      <w:proofErr w:type="spellEnd"/>
      <w:r w:rsidRPr="0021483B">
        <w:rPr>
          <w:rFonts w:asciiTheme="minorHAnsi" w:hAnsiTheme="minorHAnsi" w:cs="Verdana"/>
          <w:color w:val="000000"/>
        </w:rPr>
        <w:t xml:space="preserve"> een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nieuw digitaal platform om de private steun voor kunstprojecten te steunen. Ook kan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je hiervoor de sociale media gebruiken. Hyves, Facebook, LinkedIn en Twitter zijn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enorme bronnen van sociale contacten en ideale plaatsen om fondsen te werven.</w:t>
      </w:r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 xml:space="preserve">Het zijn tools waarmee ieder clublid eenvoudig en </w:t>
      </w:r>
      <w:proofErr w:type="gramStart"/>
      <w:r w:rsidRPr="0021483B">
        <w:rPr>
          <w:rFonts w:asciiTheme="minorHAnsi" w:hAnsiTheme="minorHAnsi" w:cs="Verdana"/>
          <w:color w:val="000000"/>
        </w:rPr>
        <w:t>doelgericht</w:t>
      </w:r>
      <w:proofErr w:type="gramEnd"/>
      <w:r w:rsidRPr="0021483B">
        <w:rPr>
          <w:rFonts w:asciiTheme="minorHAnsi" w:hAnsiTheme="minorHAnsi" w:cs="Verdana"/>
          <w:color w:val="000000"/>
        </w:rPr>
        <w:t xml:space="preserve"> vrienden, fans en volgers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kan vragen om de plannen van de fotoclub te ondersteunen, zowel financieel als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door hand- en spandiensten.</w:t>
      </w:r>
    </w:p>
    <w:p w:rsidR="001F0132" w:rsidRDefault="001F0132">
      <w:pPr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br w:type="page"/>
      </w:r>
    </w:p>
    <w:p w:rsidR="001F0132" w:rsidRDefault="001F0132" w:rsidP="0021483B">
      <w:pPr>
        <w:autoSpaceDE w:val="0"/>
        <w:autoSpaceDN w:val="0"/>
        <w:adjustRightInd w:val="0"/>
        <w:spacing w:after="0"/>
        <w:rPr>
          <w:rFonts w:asciiTheme="minorHAnsi" w:hAnsiTheme="minorHAnsi" w:cs="Verdana,BoldItalic"/>
          <w:b/>
          <w:bCs/>
          <w:i/>
          <w:iCs/>
          <w:color w:val="000000"/>
        </w:rPr>
      </w:pPr>
    </w:p>
    <w:p w:rsidR="006D407B" w:rsidRPr="0021483B" w:rsidRDefault="006D407B" w:rsidP="001F0132">
      <w:pPr>
        <w:pStyle w:val="Kop3"/>
        <w:rPr>
          <w:color w:val="548DD4" w:themeColor="text2" w:themeTint="99"/>
        </w:rPr>
      </w:pPr>
      <w:bookmarkStart w:id="11" w:name="_Toc5977530"/>
      <w:r w:rsidRPr="0021483B">
        <w:rPr>
          <w:color w:val="548DD4" w:themeColor="text2" w:themeTint="99"/>
        </w:rPr>
        <w:t>3.5 Sponsoring</w:t>
      </w:r>
      <w:bookmarkEnd w:id="11"/>
    </w:p>
    <w:p w:rsidR="006D407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Vooral als het gaat om lokale bedrijven is het handig gewoon de telefoon te pakken en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te bellen. De contactpersoon kennen is handig. Deze kom je veelal te weten via relaties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of het netwerk binnen de fotoclub. Leden hebben vaak binnen hun eigen werkkring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en netwerk contacten met andere werkgevers en bedrijven. Sommige grotere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bedrijven hebben een beleid voor sponsoring van doelgroepen en zullen minder snel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afwijkende interesses hebben. Oriënteer je vooraf op hun website. Indienen van een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sponsorverzoek kan dan alleen maar via hun website. Bij het eerste contact met de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potentiële sponsor is het ook van belang dat je niet alleen om geld vraagt, maar dat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je meteen een concrete tegenprestatie kunt aanbieden. In een aantal gevallen is geld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niet het meest aangewezen middel voor sponsoring. Het leveren van materialen,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grootformaat prints, tentoonstellingsborden, ruimtes voor de tentoonstelling, gratis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advertenties, publicaties, etc., kan meer voor de hand liggend zijn.</w:t>
      </w:r>
    </w:p>
    <w:p w:rsidR="001F0132" w:rsidRPr="0021483B" w:rsidRDefault="001F0132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6D407B" w:rsidRPr="0021483B" w:rsidRDefault="006D407B" w:rsidP="001F0132">
      <w:pPr>
        <w:pStyle w:val="Kop3"/>
        <w:rPr>
          <w:color w:val="548DD4" w:themeColor="text2" w:themeTint="99"/>
        </w:rPr>
      </w:pPr>
      <w:bookmarkStart w:id="12" w:name="_Toc5977531"/>
      <w:r w:rsidRPr="0021483B">
        <w:rPr>
          <w:color w:val="548DD4" w:themeColor="text2" w:themeTint="99"/>
        </w:rPr>
        <w:t>3.6. Voorfinanciering.</w:t>
      </w:r>
      <w:bookmarkEnd w:id="12"/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Bij het uitvoeren van het plan kun je in een cashflow probleem komen, omdat je al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kosten moet maken voordat je met de uitvoering kunt beginnen. Zorg dat je een beginkapitaal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beschikbaar hebt.</w:t>
      </w:r>
    </w:p>
    <w:p w:rsidR="006D407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Als je niet over voldoende eigen middelen beschikt, dan moet je met de geldgever(s)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overleggen of voorfinanciering tot de mogelijkheden behoort. Bij voorfinanciering kun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je denken aan het vooraf uitkeren van 50-70% van het toegezegde geldbedrag. Uitbetaling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van het resterende bedrag vindt dan achteraf plaats, na het realiseren van de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activiteit en nadat de bewijsstukken zijn overlegd. Houd er rekening mee dat een dergelijke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afhandeling van de subsidie wel enkele maanden kan duren en dat instanties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tegenwoordig zelden bereid zijn voor te financieren!</w:t>
      </w:r>
    </w:p>
    <w:p w:rsidR="001F0132" w:rsidRPr="0021483B" w:rsidRDefault="001F0132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6D407B" w:rsidRDefault="006D407B" w:rsidP="001F0132">
      <w:pPr>
        <w:pStyle w:val="Kop2"/>
        <w:rPr>
          <w:color w:val="365F91" w:themeColor="accent1" w:themeShade="BF"/>
        </w:rPr>
      </w:pPr>
      <w:bookmarkStart w:id="13" w:name="_Toc5977532"/>
      <w:r w:rsidRPr="0021483B">
        <w:rPr>
          <w:color w:val="365F91" w:themeColor="accent1" w:themeShade="BF"/>
        </w:rPr>
        <w:t>4. DE AANVRAAG INDIENEN</w:t>
      </w:r>
      <w:bookmarkEnd w:id="13"/>
    </w:p>
    <w:p w:rsidR="001F0132" w:rsidRPr="0021483B" w:rsidRDefault="001F0132" w:rsidP="0021483B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color w:val="000000"/>
        </w:rPr>
      </w:pPr>
    </w:p>
    <w:p w:rsidR="006D407B" w:rsidRPr="0021483B" w:rsidRDefault="006D407B" w:rsidP="001F0132">
      <w:pPr>
        <w:pStyle w:val="Kop3"/>
        <w:rPr>
          <w:color w:val="548DD4" w:themeColor="text2" w:themeTint="99"/>
        </w:rPr>
      </w:pPr>
      <w:bookmarkStart w:id="14" w:name="_Toc5977533"/>
      <w:r w:rsidRPr="0021483B">
        <w:rPr>
          <w:color w:val="548DD4" w:themeColor="text2" w:themeTint="99"/>
        </w:rPr>
        <w:t>4.1. Aanvraag en Proefaanvraag</w:t>
      </w:r>
      <w:bookmarkEnd w:id="14"/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Sommige fondsen/instellingen/bedrijven bieden de mogelijkheid om een zogenaamde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‘proefaanvraag’ in te dienen: dat is dus (nog) geen officiële aanvraag. Bij een ‘proefaanvraag’</w:t>
      </w:r>
    </w:p>
    <w:p w:rsidR="006D407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proofErr w:type="gramStart"/>
      <w:r w:rsidRPr="0021483B">
        <w:rPr>
          <w:rFonts w:asciiTheme="minorHAnsi" w:hAnsiTheme="minorHAnsi" w:cs="Verdana"/>
          <w:color w:val="000000"/>
        </w:rPr>
        <w:t>verzoek</w:t>
      </w:r>
      <w:proofErr w:type="gramEnd"/>
      <w:r w:rsidRPr="0021483B">
        <w:rPr>
          <w:rFonts w:asciiTheme="minorHAnsi" w:hAnsiTheme="minorHAnsi" w:cs="Verdana"/>
          <w:color w:val="000000"/>
        </w:rPr>
        <w:t xml:space="preserve"> je om commentaar en suggesties om er zeker van te zijn dat je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inspanningen beloond worden. Op basis van de ontvangen reactie kun je dan een definitieve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aanvraag opstellen. Sommige fondsen/instellingen/bedrijven hebben een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‘</w:t>
      </w:r>
      <w:proofErr w:type="spellStart"/>
      <w:r w:rsidRPr="0021483B">
        <w:rPr>
          <w:rFonts w:asciiTheme="minorHAnsi" w:hAnsiTheme="minorHAnsi" w:cs="Verdana"/>
          <w:color w:val="000000"/>
        </w:rPr>
        <w:t>quickscan</w:t>
      </w:r>
      <w:proofErr w:type="spellEnd"/>
      <w:r w:rsidRPr="0021483B">
        <w:rPr>
          <w:rFonts w:asciiTheme="minorHAnsi" w:hAnsiTheme="minorHAnsi" w:cs="Verdana"/>
          <w:color w:val="000000"/>
        </w:rPr>
        <w:t>’ op hun website gezet, waaruit je kunt afleiden of je aanvraag enige kans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maakt. Laat je bij een negatieve uitslag niet afschrikken. Aarzel niet om even telefonisch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te checken of je aanvraag daadwerkelijk op voorhand kansloos is en vraag zeker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welke mogelijkheden het fonds verder nog heeft. Soms kan een bepaald onderdeel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van je project en/of initiatief weer wél gefinancierd worden, of men kan je verwijzen.</w:t>
      </w:r>
    </w:p>
    <w:p w:rsidR="001F0132" w:rsidRPr="0021483B" w:rsidRDefault="001F0132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6D407B" w:rsidRDefault="006D407B" w:rsidP="001F0132">
      <w:pPr>
        <w:pStyle w:val="Tip"/>
      </w:pPr>
      <w:r w:rsidRPr="0021483B">
        <w:t>TIP: Zorg er voor dat de aanvraag geen spel- en stijlfouten bevat.</w:t>
      </w:r>
    </w:p>
    <w:p w:rsidR="001F0132" w:rsidRPr="0021483B" w:rsidRDefault="001F0132" w:rsidP="001F0132">
      <w:pPr>
        <w:pStyle w:val="Tip"/>
      </w:pPr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Als je duidelijk weet welke fondsen, subsidie verstrekkers etc. je aanschrijft, kun je de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aanvraag opstellen, gebaseerd op de Projectbeschrijving. Geef in je aanvraag aan hoe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je bereikbaar bent en wanneer. En beperk je tot één vaste contactpersoon. Geef aan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dat je bereid bent schriftelijk of mondeling aanvullende toelichting te geven. Bij meerdere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fondsen is het voldoende om formulieren in te vullen of via hun website de aanvraag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in te dienen.</w:t>
      </w:r>
    </w:p>
    <w:p w:rsidR="006D407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Schrijf je voor een project meerdere fondsen aan, meld dat dan in je aanvraag en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geef tevens aan welk fonds je waarvoor aanschrijft. Meestal wordt hier door de fondsen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op de aanvraagformulieren ook om gevraagd. Fondsen stellen dat op prijs. Zij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 xml:space="preserve">kunnen dan onderling </w:t>
      </w:r>
      <w:r w:rsidRPr="0021483B">
        <w:rPr>
          <w:rFonts w:asciiTheme="minorHAnsi" w:hAnsiTheme="minorHAnsi" w:cs="Verdana"/>
          <w:color w:val="000000"/>
        </w:rPr>
        <w:lastRenderedPageBreak/>
        <w:t>overleggen. Wees ook zorgvuldig in de publicitaire verplichtingen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die de meeste fondsen stellen aan de toekenning van geld. Zorg dat hun naam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wordt genoemd in persberichten en dat hun logo op brochures en uitnodigen staat,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enz. Veel fondsen hebben een voorbeeld van persberichten op hun website.</w:t>
      </w:r>
    </w:p>
    <w:p w:rsidR="001F0132" w:rsidRPr="0021483B" w:rsidRDefault="001F0132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6D407B" w:rsidRPr="0021483B" w:rsidRDefault="006D407B" w:rsidP="001F0132">
      <w:pPr>
        <w:pStyle w:val="Tip"/>
      </w:pPr>
      <w:r w:rsidRPr="0021483B">
        <w:t>TIP: Of het om een fonds gaat of een gemeente, een bedrijf of welke andere potentiële sponsor</w:t>
      </w:r>
    </w:p>
    <w:p w:rsidR="006D407B" w:rsidRPr="0021483B" w:rsidRDefault="006D407B" w:rsidP="001F0132">
      <w:pPr>
        <w:pStyle w:val="Tip"/>
      </w:pPr>
      <w:proofErr w:type="gramStart"/>
      <w:r w:rsidRPr="0021483B">
        <w:t>dan</w:t>
      </w:r>
      <w:proofErr w:type="gramEnd"/>
      <w:r w:rsidRPr="0021483B">
        <w:t xml:space="preserve"> ook, als er een bestuurs- of clublid is die een persoonlijke band / relatie heeft met een</w:t>
      </w:r>
    </w:p>
    <w:p w:rsidR="006D407B" w:rsidRPr="0021483B" w:rsidRDefault="006D407B" w:rsidP="001F0132">
      <w:pPr>
        <w:pStyle w:val="Tip"/>
      </w:pPr>
      <w:proofErr w:type="gramStart"/>
      <w:r w:rsidRPr="0021483B">
        <w:t>van</w:t>
      </w:r>
      <w:proofErr w:type="gramEnd"/>
      <w:r w:rsidRPr="0021483B">
        <w:t xml:space="preserve"> de mogelijke beslissers is dat kanaal meestal te verkiezen boven een algemene brief.</w:t>
      </w:r>
    </w:p>
    <w:p w:rsidR="006D407B" w:rsidRDefault="006D407B" w:rsidP="001F0132">
      <w:pPr>
        <w:pStyle w:val="Tip"/>
      </w:pPr>
      <w:r w:rsidRPr="0021483B">
        <w:t>Contact van mens tot mens blijft het mooiste en het meest effectief.</w:t>
      </w:r>
    </w:p>
    <w:p w:rsidR="001F0132" w:rsidRPr="0021483B" w:rsidRDefault="001F0132" w:rsidP="0021483B">
      <w:pPr>
        <w:autoSpaceDE w:val="0"/>
        <w:autoSpaceDN w:val="0"/>
        <w:adjustRightInd w:val="0"/>
        <w:spacing w:after="0"/>
        <w:rPr>
          <w:rFonts w:asciiTheme="minorHAnsi" w:hAnsiTheme="minorHAnsi" w:cs="Verdana,Italic"/>
          <w:i/>
          <w:iCs/>
          <w:color w:val="9A3366"/>
        </w:rPr>
      </w:pPr>
    </w:p>
    <w:p w:rsidR="006D407B" w:rsidRPr="0021483B" w:rsidRDefault="006D407B" w:rsidP="001F0132">
      <w:pPr>
        <w:pStyle w:val="Kop3"/>
        <w:rPr>
          <w:color w:val="548DD4" w:themeColor="text2" w:themeTint="99"/>
        </w:rPr>
      </w:pPr>
      <w:bookmarkStart w:id="15" w:name="_Toc5977534"/>
      <w:r w:rsidRPr="0021483B">
        <w:rPr>
          <w:color w:val="548DD4" w:themeColor="text2" w:themeTint="99"/>
        </w:rPr>
        <w:t xml:space="preserve">4.2 </w:t>
      </w:r>
      <w:proofErr w:type="gramStart"/>
      <w:r w:rsidRPr="0021483B">
        <w:rPr>
          <w:color w:val="548DD4" w:themeColor="text2" w:themeTint="99"/>
        </w:rPr>
        <w:t>Check</w:t>
      </w:r>
      <w:proofErr w:type="gramEnd"/>
      <w:r w:rsidRPr="0021483B">
        <w:rPr>
          <w:color w:val="548DD4" w:themeColor="text2" w:themeTint="99"/>
        </w:rPr>
        <w:t xml:space="preserve"> of de aanvraag in goede orde is ontvangen</w:t>
      </w:r>
      <w:bookmarkEnd w:id="15"/>
    </w:p>
    <w:p w:rsidR="006D407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Nadat de aanvraag is opgestuurd, infomeer je bij de ontvanger van je verzoek of de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aanvraag is binnen gekomen als je nog geen bevestiging van ontvangst hebt gehad of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nadere informatie gewenst is.</w:t>
      </w:r>
    </w:p>
    <w:p w:rsidR="001F0132" w:rsidRPr="0021483B" w:rsidRDefault="001F0132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6D407B" w:rsidRPr="0021483B" w:rsidRDefault="006D407B" w:rsidP="001F0132">
      <w:pPr>
        <w:pStyle w:val="Kop3"/>
        <w:rPr>
          <w:color w:val="548DD4" w:themeColor="text2" w:themeTint="99"/>
        </w:rPr>
      </w:pPr>
      <w:bookmarkStart w:id="16" w:name="_Toc5977535"/>
      <w:r w:rsidRPr="0021483B">
        <w:rPr>
          <w:color w:val="548DD4" w:themeColor="text2" w:themeTint="99"/>
        </w:rPr>
        <w:t>4.3 Reactie op je aanvraag</w:t>
      </w:r>
      <w:bookmarkEnd w:id="16"/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In principe kun je drie soorten antwoorden op je aanvraag krijgen:</w:t>
      </w:r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Een positief antwoord met een (gedeeltelijke) toekenning van de aanvraag: reageer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en geef een teken van erkentelijkheid.</w:t>
      </w:r>
      <w:r w:rsidR="001F0132">
        <w:rPr>
          <w:rFonts w:asciiTheme="minorHAnsi" w:hAnsiTheme="minorHAnsi" w:cs="Verdana"/>
          <w:color w:val="000000"/>
        </w:rPr>
        <w:t xml:space="preserve"> </w:t>
      </w:r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Een vraag om nadere informatie: reageer per omgaande.</w:t>
      </w:r>
    </w:p>
    <w:p w:rsidR="006D407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Een negatief antwoord: schrijf een bedankbrief voor de moeite. Indien de afwijzing</w:t>
      </w:r>
      <w:r w:rsidR="001F013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niet duidelijk is, vraag om verdere toelichting en nader advies.</w:t>
      </w:r>
    </w:p>
    <w:p w:rsidR="001F0132" w:rsidRPr="0021483B" w:rsidRDefault="001F0132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6D407B" w:rsidRDefault="006D407B" w:rsidP="001F0132">
      <w:pPr>
        <w:pStyle w:val="Tip"/>
      </w:pPr>
      <w:r w:rsidRPr="0021483B">
        <w:t>TIP: Wat het antwoord ook is, reageer alert!</w:t>
      </w:r>
    </w:p>
    <w:p w:rsidR="001F0132" w:rsidRPr="0021483B" w:rsidRDefault="001F0132" w:rsidP="0021483B">
      <w:pPr>
        <w:autoSpaceDE w:val="0"/>
        <w:autoSpaceDN w:val="0"/>
        <w:adjustRightInd w:val="0"/>
        <w:spacing w:after="0"/>
        <w:rPr>
          <w:rFonts w:asciiTheme="minorHAnsi" w:hAnsiTheme="minorHAnsi" w:cs="Verdana,Italic"/>
          <w:i/>
          <w:iCs/>
          <w:color w:val="800080"/>
        </w:rPr>
      </w:pPr>
    </w:p>
    <w:p w:rsidR="006D407B" w:rsidRPr="0021483B" w:rsidRDefault="006D407B" w:rsidP="001F0132">
      <w:pPr>
        <w:pStyle w:val="Tip"/>
      </w:pPr>
      <w:r w:rsidRPr="0021483B">
        <w:t>TIP: Een fonds dat de aanvraag afwijst, heeft wellicht een goede suggestie bij wie je wel terecht</w:t>
      </w:r>
    </w:p>
    <w:p w:rsidR="006D407B" w:rsidRDefault="006D407B" w:rsidP="001F0132">
      <w:pPr>
        <w:pStyle w:val="Tip"/>
      </w:pPr>
      <w:proofErr w:type="gramStart"/>
      <w:r w:rsidRPr="0021483B">
        <w:t>kunt</w:t>
      </w:r>
      <w:proofErr w:type="gramEnd"/>
      <w:r w:rsidRPr="0021483B">
        <w:t>.</w:t>
      </w:r>
    </w:p>
    <w:p w:rsidR="001F0132" w:rsidRPr="0021483B" w:rsidRDefault="001F0132" w:rsidP="0021483B">
      <w:pPr>
        <w:autoSpaceDE w:val="0"/>
        <w:autoSpaceDN w:val="0"/>
        <w:adjustRightInd w:val="0"/>
        <w:spacing w:after="0"/>
        <w:rPr>
          <w:rFonts w:asciiTheme="minorHAnsi" w:hAnsiTheme="minorHAnsi" w:cs="Verdana,Italic"/>
          <w:i/>
          <w:iCs/>
          <w:color w:val="800080"/>
        </w:rPr>
      </w:pPr>
    </w:p>
    <w:p w:rsidR="006D407B" w:rsidRPr="0021483B" w:rsidRDefault="006D407B" w:rsidP="00A63C23">
      <w:pPr>
        <w:pStyle w:val="Kop3"/>
        <w:rPr>
          <w:color w:val="548DD4" w:themeColor="text2" w:themeTint="99"/>
        </w:rPr>
      </w:pPr>
      <w:bookmarkStart w:id="17" w:name="_Toc5977536"/>
      <w:r w:rsidRPr="0021483B">
        <w:rPr>
          <w:color w:val="548DD4" w:themeColor="text2" w:themeTint="99"/>
        </w:rPr>
        <w:t>4.4 Scheiden van verantwoordelijkheden en een accountantsverklaring.</w:t>
      </w:r>
      <w:bookmarkEnd w:id="17"/>
    </w:p>
    <w:p w:rsidR="006D407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Je moet je realiseren dat geldgevers het een risico vinden als het bestuur van de vereniging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 xml:space="preserve">ook uitvoerder is van de activiteit en/of het programma. </w:t>
      </w:r>
      <w:proofErr w:type="spellStart"/>
      <w:r w:rsidRPr="0021483B">
        <w:rPr>
          <w:rFonts w:asciiTheme="minorHAnsi" w:hAnsiTheme="minorHAnsi" w:cs="Verdana"/>
          <w:color w:val="000000"/>
        </w:rPr>
        <w:t>Opdrachtgeving</w:t>
      </w:r>
      <w:proofErr w:type="spellEnd"/>
      <w:r w:rsidRPr="0021483B">
        <w:rPr>
          <w:rFonts w:asciiTheme="minorHAnsi" w:hAnsiTheme="minorHAnsi" w:cs="Verdana"/>
          <w:color w:val="000000"/>
        </w:rPr>
        <w:t xml:space="preserve"> en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uitvoering zijn in die gevallen niet gescheiden. Dat maakt objectieve controle over het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financieel beheer (de wijze waarop de toegekende gelden aangewend worden) lastig,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zo niet onmogelijk. Het ontbreken van een objectieve controle op de gelden kan een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reden zijn waarom een aanvraag wordt afgewezen. Het is daarom van belang om in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de aanvraag toe te zeggen dat over de verantwoording van de uitgaven en inkomsten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een accountantsverklaring wordt overlegd, opgesteld door een erkend accountantskantoor.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(Begroot wel de benodigde kosten hiervoor of zoek een accountant die het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als sponsoring in natura wil doen.)</w:t>
      </w:r>
    </w:p>
    <w:p w:rsidR="00A63C23" w:rsidRPr="0021483B" w:rsidRDefault="00A63C23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6D407B" w:rsidRPr="0021483B" w:rsidRDefault="006D407B" w:rsidP="00A63C23">
      <w:pPr>
        <w:pStyle w:val="Kop3"/>
        <w:rPr>
          <w:color w:val="548DD4" w:themeColor="text2" w:themeTint="99"/>
        </w:rPr>
      </w:pPr>
      <w:bookmarkStart w:id="18" w:name="_Toc5977537"/>
      <w:r w:rsidRPr="0021483B">
        <w:rPr>
          <w:color w:val="548DD4" w:themeColor="text2" w:themeTint="99"/>
        </w:rPr>
        <w:t>4.5 Fondsen tussentijds informeren.</w:t>
      </w:r>
      <w:bookmarkEnd w:id="18"/>
    </w:p>
    <w:p w:rsidR="006D407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Je hebt de financiering rond van je project; de activiteiten kunnen op de rails gezet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worden. Blijf de fondsen die financieel aan het project hebben bijgedragen, informeren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tijdens de uitvoering van je project/ initiatief.</w:t>
      </w:r>
    </w:p>
    <w:p w:rsidR="00A63C23" w:rsidRPr="0021483B" w:rsidRDefault="00A63C23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6D407B" w:rsidRDefault="006D407B" w:rsidP="00A63C23">
      <w:pPr>
        <w:pStyle w:val="Tip"/>
      </w:pPr>
      <w:r w:rsidRPr="0021483B">
        <w:t>TIP: Nodig geldverstrekkers uit voor de opening of de start.</w:t>
      </w:r>
    </w:p>
    <w:p w:rsidR="00A63C23" w:rsidRDefault="00A63C23">
      <w:pPr>
        <w:rPr>
          <w:rFonts w:asciiTheme="minorHAnsi" w:hAnsiTheme="minorHAnsi" w:cs="Verdana,Italic"/>
          <w:i/>
          <w:iCs/>
          <w:color w:val="800080"/>
        </w:rPr>
      </w:pPr>
      <w:r>
        <w:rPr>
          <w:rFonts w:asciiTheme="minorHAnsi" w:hAnsiTheme="minorHAnsi" w:cs="Verdana,Italic"/>
          <w:i/>
          <w:iCs/>
          <w:color w:val="800080"/>
        </w:rPr>
        <w:br w:type="page"/>
      </w:r>
    </w:p>
    <w:p w:rsidR="00A63C23" w:rsidRPr="0021483B" w:rsidRDefault="00A63C23" w:rsidP="0021483B">
      <w:pPr>
        <w:autoSpaceDE w:val="0"/>
        <w:autoSpaceDN w:val="0"/>
        <w:adjustRightInd w:val="0"/>
        <w:spacing w:after="0"/>
        <w:rPr>
          <w:rFonts w:asciiTheme="minorHAnsi" w:hAnsiTheme="minorHAnsi" w:cs="Verdana,Italic"/>
          <w:i/>
          <w:iCs/>
          <w:color w:val="800080"/>
        </w:rPr>
      </w:pPr>
    </w:p>
    <w:p w:rsidR="006D407B" w:rsidRPr="0021483B" w:rsidRDefault="006D407B" w:rsidP="00A63C23">
      <w:pPr>
        <w:pStyle w:val="Kop3"/>
        <w:rPr>
          <w:color w:val="548DD4" w:themeColor="text2" w:themeTint="99"/>
        </w:rPr>
      </w:pPr>
      <w:bookmarkStart w:id="19" w:name="_Toc5977538"/>
      <w:r w:rsidRPr="0021483B">
        <w:rPr>
          <w:color w:val="548DD4" w:themeColor="text2" w:themeTint="99"/>
        </w:rPr>
        <w:t>4.6 Tussentijdse herzieningen.</w:t>
      </w:r>
      <w:bookmarkEnd w:id="19"/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,Italic"/>
          <w:i/>
          <w:iCs/>
          <w:color w:val="000000"/>
        </w:rPr>
        <w:t xml:space="preserve">Stel: </w:t>
      </w:r>
      <w:r w:rsidRPr="0021483B">
        <w:rPr>
          <w:rFonts w:asciiTheme="minorHAnsi" w:hAnsiTheme="minorHAnsi" w:cs="Verdana"/>
          <w:color w:val="000000"/>
        </w:rPr>
        <w:t>je project loopt door onvoorziene omstandigheden anders dan gepland. Je wordt</w:t>
      </w:r>
      <w:r w:rsidR="00A63C23">
        <w:rPr>
          <w:rFonts w:asciiTheme="minorHAnsi" w:hAnsiTheme="minorHAnsi" w:cs="Verdana"/>
          <w:color w:val="000000"/>
        </w:rPr>
        <w:t xml:space="preserve"> g</w:t>
      </w:r>
      <w:r w:rsidRPr="0021483B">
        <w:rPr>
          <w:rFonts w:asciiTheme="minorHAnsi" w:hAnsiTheme="minorHAnsi" w:cs="Verdana"/>
          <w:color w:val="000000"/>
        </w:rPr>
        <w:t>edwongen het project bij te stellen, onderdelen eraan toe voegen en/of onderdelen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te schrappen. Informeer de fondsen over deze tussentijdse herziening of bijsturing en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geef aan welke gevolgen dat heeft voor de financiering.</w:t>
      </w:r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S</w:t>
      </w:r>
      <w:r w:rsidRPr="0021483B">
        <w:rPr>
          <w:rFonts w:asciiTheme="minorHAnsi" w:hAnsiTheme="minorHAnsi" w:cs="Verdana,Italic"/>
          <w:i/>
          <w:iCs/>
          <w:color w:val="000000"/>
        </w:rPr>
        <w:t xml:space="preserve">tel: </w:t>
      </w:r>
      <w:r w:rsidRPr="0021483B">
        <w:rPr>
          <w:rFonts w:asciiTheme="minorHAnsi" w:hAnsiTheme="minorHAnsi" w:cs="Verdana"/>
          <w:color w:val="000000"/>
        </w:rPr>
        <w:t>je project loopt helemaal vast en je moet voortijdig afsluiten. Het is je niet gelukt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 xml:space="preserve">de doelstellingen te realiseren. </w:t>
      </w:r>
      <w:proofErr w:type="gramStart"/>
      <w:r w:rsidRPr="0021483B">
        <w:rPr>
          <w:rFonts w:asciiTheme="minorHAnsi" w:hAnsiTheme="minorHAnsi" w:cs="Verdana"/>
          <w:color w:val="000000"/>
        </w:rPr>
        <w:t>Ook in deze situatie informeer je de fondsen hierover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en spreek je af hoe de afronding moet zijn.</w:t>
      </w:r>
      <w:proofErr w:type="gramEnd"/>
    </w:p>
    <w:p w:rsidR="006D407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Bij tussentijdse wijzigingen in contactpersonen e.d. moet je ook de aangeschreven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instellingen, fondsen en bedrijven informeren.</w:t>
      </w:r>
    </w:p>
    <w:p w:rsidR="00A63C23" w:rsidRPr="0021483B" w:rsidRDefault="00A63C23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6D407B" w:rsidRDefault="006D407B" w:rsidP="00A63C23">
      <w:pPr>
        <w:pStyle w:val="Tip"/>
      </w:pPr>
      <w:r w:rsidRPr="0021483B">
        <w:t>TIP: Let er ook op dat bij personele wijzigingen een goede overdracht plaatsvindt met betrekking</w:t>
      </w:r>
      <w:r w:rsidR="00A63C23">
        <w:t xml:space="preserve"> </w:t>
      </w:r>
      <w:r w:rsidRPr="0021483B">
        <w:t>tot de aanvraag en verplichtingen die uit toekenningen voortvloeien.</w:t>
      </w:r>
    </w:p>
    <w:p w:rsidR="00A63C23" w:rsidRPr="0021483B" w:rsidRDefault="00A63C23" w:rsidP="0021483B">
      <w:pPr>
        <w:autoSpaceDE w:val="0"/>
        <w:autoSpaceDN w:val="0"/>
        <w:adjustRightInd w:val="0"/>
        <w:spacing w:after="0"/>
        <w:rPr>
          <w:rFonts w:asciiTheme="minorHAnsi" w:hAnsiTheme="minorHAnsi" w:cs="Verdana,Italic"/>
          <w:i/>
          <w:iCs/>
          <w:color w:val="800080"/>
        </w:rPr>
      </w:pPr>
    </w:p>
    <w:p w:rsidR="006D407B" w:rsidRPr="0021483B" w:rsidRDefault="006D407B" w:rsidP="00A63C23">
      <w:pPr>
        <w:pStyle w:val="Kop2"/>
        <w:rPr>
          <w:color w:val="365F91" w:themeColor="accent1" w:themeShade="BF"/>
        </w:rPr>
      </w:pPr>
      <w:bookmarkStart w:id="20" w:name="_Toc5977539"/>
      <w:r w:rsidRPr="0021483B">
        <w:rPr>
          <w:color w:val="365F91" w:themeColor="accent1" w:themeShade="BF"/>
        </w:rPr>
        <w:t>5. ANDERE OPTIES</w:t>
      </w:r>
      <w:bookmarkEnd w:id="20"/>
    </w:p>
    <w:p w:rsidR="00A63C23" w:rsidRDefault="00A63C23" w:rsidP="0021483B">
      <w:pPr>
        <w:autoSpaceDE w:val="0"/>
        <w:autoSpaceDN w:val="0"/>
        <w:adjustRightInd w:val="0"/>
        <w:spacing w:after="0"/>
        <w:rPr>
          <w:rFonts w:asciiTheme="minorHAnsi" w:hAnsiTheme="minorHAnsi" w:cs="Verdana,BoldItalic"/>
          <w:b/>
          <w:bCs/>
          <w:i/>
          <w:iCs/>
          <w:color w:val="000000"/>
        </w:rPr>
      </w:pPr>
    </w:p>
    <w:p w:rsidR="006D407B" w:rsidRPr="0021483B" w:rsidRDefault="006D407B" w:rsidP="00A63C23">
      <w:pPr>
        <w:pStyle w:val="Kop3"/>
        <w:rPr>
          <w:color w:val="548DD4" w:themeColor="text2" w:themeTint="99"/>
        </w:rPr>
      </w:pPr>
      <w:bookmarkStart w:id="21" w:name="_Toc5977540"/>
      <w:r w:rsidRPr="0021483B">
        <w:rPr>
          <w:color w:val="548DD4" w:themeColor="text2" w:themeTint="99"/>
        </w:rPr>
        <w:t>5.1 Tegenprestaties</w:t>
      </w:r>
      <w:bookmarkEnd w:id="21"/>
    </w:p>
    <w:p w:rsidR="006D407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Als een sponsor of bedrijf geïnteresseerd is in je activiteit dan kan in de onderhandelingen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altijd het onderwerp “tegenprestatie” ter sprake worden gebracht. Het ligt voor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de hand dat e.e.a. op het gebied van fotografie komt te liggen, omdat je immers een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fotoclub bent. Maar houd er rekening mee dat het leveren van een fotoreportage of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bedrijfsfotografie de professionele vakfotografen in de wielen kan rijden, wees hierin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zeer terughoudend.</w:t>
      </w:r>
    </w:p>
    <w:p w:rsidR="00A63C23" w:rsidRPr="0021483B" w:rsidRDefault="00A63C23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6D407B" w:rsidRPr="00A63C23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b/>
          <w:color w:val="000000"/>
        </w:rPr>
      </w:pPr>
      <w:r w:rsidRPr="00A63C23">
        <w:rPr>
          <w:rFonts w:asciiTheme="minorHAnsi" w:hAnsiTheme="minorHAnsi" w:cs="Verdana"/>
          <w:b/>
          <w:color w:val="000000"/>
        </w:rPr>
        <w:t>Voorbeelden van tegenprestaties:</w:t>
      </w:r>
    </w:p>
    <w:p w:rsidR="006D407B" w:rsidRPr="00A63C23" w:rsidRDefault="006D407B" w:rsidP="00A63C23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00"/>
        </w:rPr>
        <w:t>Je kunt het accountantskantoor vragen de accountantsverklaring als sponsoring te</w:t>
      </w:r>
      <w:r w:rsidR="00A63C23" w:rsidRPr="00A63C23">
        <w:rPr>
          <w:rFonts w:asciiTheme="minorHAnsi" w:hAnsiTheme="minorHAnsi" w:cs="Verdana"/>
          <w:color w:val="000000"/>
        </w:rPr>
        <w:t xml:space="preserve"> </w:t>
      </w:r>
      <w:r w:rsidRPr="00A63C23">
        <w:rPr>
          <w:rFonts w:asciiTheme="minorHAnsi" w:hAnsiTheme="minorHAnsi" w:cs="Verdana"/>
          <w:color w:val="000000"/>
        </w:rPr>
        <w:t>zien. Je vermeldt dit in je publicatie en je kunt eventueel een advertentie als tegenprestatie</w:t>
      </w:r>
      <w:r w:rsidR="00A63C23" w:rsidRPr="00A63C23">
        <w:rPr>
          <w:rFonts w:asciiTheme="minorHAnsi" w:hAnsiTheme="minorHAnsi" w:cs="Verdana"/>
          <w:color w:val="000000"/>
        </w:rPr>
        <w:t xml:space="preserve"> </w:t>
      </w:r>
      <w:r w:rsidRPr="00A63C23">
        <w:rPr>
          <w:rFonts w:asciiTheme="minorHAnsi" w:hAnsiTheme="minorHAnsi" w:cs="Verdana"/>
          <w:color w:val="000000"/>
        </w:rPr>
        <w:t>plaatsen in je programmablad of andere publicaties.</w:t>
      </w:r>
    </w:p>
    <w:p w:rsidR="006D407B" w:rsidRPr="00A63C23" w:rsidRDefault="006D407B" w:rsidP="00A63C23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00"/>
        </w:rPr>
        <w:t>Bij een tentoonstelling zou je als tegenprestatie voor het adverteren een retailer in</w:t>
      </w:r>
      <w:r w:rsidR="00A63C23" w:rsidRPr="00A63C23">
        <w:rPr>
          <w:rFonts w:asciiTheme="minorHAnsi" w:hAnsiTheme="minorHAnsi" w:cs="Verdana"/>
          <w:color w:val="000000"/>
        </w:rPr>
        <w:t xml:space="preserve"> </w:t>
      </w:r>
      <w:r w:rsidRPr="00A63C23">
        <w:rPr>
          <w:rFonts w:asciiTheme="minorHAnsi" w:hAnsiTheme="minorHAnsi" w:cs="Verdana"/>
          <w:color w:val="000000"/>
        </w:rPr>
        <w:t>de fotobranche kunnen uitnodigen voor een demonstratie van zijn producten.</w:t>
      </w:r>
    </w:p>
    <w:p w:rsidR="006D407B" w:rsidRPr="00A63C23" w:rsidRDefault="006D407B" w:rsidP="00A63C23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00"/>
        </w:rPr>
        <w:t>De lokale fotowinkel kan ook passen in dit beleid.</w:t>
      </w:r>
    </w:p>
    <w:p w:rsidR="006D407B" w:rsidRPr="00A63C23" w:rsidRDefault="006D407B" w:rsidP="00A63C23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00"/>
        </w:rPr>
        <w:t>Je zou aan het personeel van de sponsor een cursus fotografie kunnen aanbieden.</w:t>
      </w:r>
    </w:p>
    <w:p w:rsidR="006D407B" w:rsidRPr="00A63C23" w:rsidRDefault="006D407B" w:rsidP="00A63C23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00"/>
        </w:rPr>
        <w:t>Of de kantoorhal kunnen opvrolijken met een expositie van foto’s van clubleden.</w:t>
      </w:r>
    </w:p>
    <w:p w:rsidR="006D407B" w:rsidRDefault="006D407B" w:rsidP="00A63C23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00"/>
        </w:rPr>
        <w:t>Het bedrijf komt daarmee positief en op een andere manier in de publiciteit.</w:t>
      </w:r>
    </w:p>
    <w:p w:rsidR="00A63C23" w:rsidRPr="00A63C23" w:rsidRDefault="00A63C23" w:rsidP="00A63C23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6D407B" w:rsidRPr="0021483B" w:rsidRDefault="006D407B" w:rsidP="00A63C23">
      <w:pPr>
        <w:pStyle w:val="Kop3"/>
        <w:rPr>
          <w:color w:val="548DD4" w:themeColor="text2" w:themeTint="99"/>
        </w:rPr>
      </w:pPr>
      <w:bookmarkStart w:id="22" w:name="_Toc5977541"/>
      <w:r w:rsidRPr="0021483B">
        <w:rPr>
          <w:color w:val="548DD4" w:themeColor="text2" w:themeTint="99"/>
        </w:rPr>
        <w:t>5.2 Advertenties</w:t>
      </w:r>
      <w:bookmarkEnd w:id="22"/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Een andere bron van inkomsten is het werven van advertenties: een intensief karwei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dat beslist niet onderschat mag worden.</w:t>
      </w:r>
    </w:p>
    <w:p w:rsidR="006D407B" w:rsidRPr="00A63C23" w:rsidRDefault="006D407B" w:rsidP="00A63C23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00"/>
        </w:rPr>
        <w:t>Begin met het opstellen van een lijst met potentiële adverteerders. Voor de hand</w:t>
      </w:r>
      <w:r w:rsidR="00A63C23" w:rsidRPr="00A63C23">
        <w:rPr>
          <w:rFonts w:asciiTheme="minorHAnsi" w:hAnsiTheme="minorHAnsi" w:cs="Verdana"/>
          <w:color w:val="000000"/>
        </w:rPr>
        <w:t xml:space="preserve"> </w:t>
      </w:r>
      <w:r w:rsidRPr="00A63C23">
        <w:rPr>
          <w:rFonts w:asciiTheme="minorHAnsi" w:hAnsiTheme="minorHAnsi" w:cs="Verdana"/>
          <w:color w:val="000000"/>
        </w:rPr>
        <w:t>ligt dat je uitgaat van een selectie van bedrijven, fotowinkels, internetbedrijven,</w:t>
      </w:r>
      <w:r w:rsidR="00A63C23" w:rsidRPr="00A63C23">
        <w:rPr>
          <w:rFonts w:asciiTheme="minorHAnsi" w:hAnsiTheme="minorHAnsi" w:cs="Verdana"/>
          <w:color w:val="000000"/>
        </w:rPr>
        <w:t xml:space="preserve"> </w:t>
      </w:r>
      <w:r w:rsidRPr="00A63C23">
        <w:rPr>
          <w:rFonts w:asciiTheme="minorHAnsi" w:hAnsiTheme="minorHAnsi" w:cs="Verdana"/>
          <w:color w:val="000000"/>
        </w:rPr>
        <w:t>fotobladen, etc. die enige relatie hebben met fotografie. Ook: financiële instellingen,</w:t>
      </w:r>
      <w:r w:rsidR="00A63C23" w:rsidRPr="00A63C23">
        <w:rPr>
          <w:rFonts w:asciiTheme="minorHAnsi" w:hAnsiTheme="minorHAnsi" w:cs="Verdana"/>
          <w:color w:val="000000"/>
        </w:rPr>
        <w:t xml:space="preserve"> </w:t>
      </w:r>
      <w:r w:rsidRPr="00A63C23">
        <w:rPr>
          <w:rFonts w:asciiTheme="minorHAnsi" w:hAnsiTheme="minorHAnsi" w:cs="Verdana"/>
          <w:color w:val="000000"/>
        </w:rPr>
        <w:t>de lokale banken, lokale horecagelegenheden zijn potentiële adverteerders.</w:t>
      </w:r>
    </w:p>
    <w:p w:rsidR="006D407B" w:rsidRPr="00A63C23" w:rsidRDefault="006D407B" w:rsidP="00A63C23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00"/>
        </w:rPr>
        <w:t>Zorg voor een wervende tekst in je aanbiedingsbrief, waarin je aangeeft wat je</w:t>
      </w:r>
      <w:r w:rsidR="00A63C23" w:rsidRPr="00A63C23">
        <w:rPr>
          <w:rFonts w:asciiTheme="minorHAnsi" w:hAnsiTheme="minorHAnsi" w:cs="Verdana"/>
          <w:color w:val="000000"/>
        </w:rPr>
        <w:t xml:space="preserve"> </w:t>
      </w:r>
      <w:r w:rsidRPr="00A63C23">
        <w:rPr>
          <w:rFonts w:asciiTheme="minorHAnsi" w:hAnsiTheme="minorHAnsi" w:cs="Verdana"/>
          <w:color w:val="000000"/>
        </w:rPr>
        <w:t>gaat doen en wanneer en hoe de advertentie onder de ogen van mensen zal komen.</w:t>
      </w:r>
    </w:p>
    <w:p w:rsidR="006D407B" w:rsidRPr="00A63C23" w:rsidRDefault="006D407B" w:rsidP="00A63C23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00"/>
        </w:rPr>
        <w:t>Meld dat de adverteerders een digitaal bestand moeten aanleveren voor de drukker.</w:t>
      </w:r>
    </w:p>
    <w:p w:rsidR="006D407B" w:rsidRPr="00A63C23" w:rsidRDefault="006D407B" w:rsidP="00A63C23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00"/>
        </w:rPr>
        <w:t>(logo en advertentie tekst). Noem en bewaak de geldende inlevertermijnen</w:t>
      </w:r>
      <w:r w:rsidR="00A63C23" w:rsidRPr="00A63C23">
        <w:rPr>
          <w:rFonts w:asciiTheme="minorHAnsi" w:hAnsiTheme="minorHAnsi" w:cs="Verdana"/>
          <w:color w:val="000000"/>
        </w:rPr>
        <w:t xml:space="preserve"> </w:t>
      </w:r>
      <w:r w:rsidRPr="00A63C23">
        <w:rPr>
          <w:rFonts w:asciiTheme="minorHAnsi" w:hAnsiTheme="minorHAnsi" w:cs="Verdana"/>
          <w:color w:val="000000"/>
        </w:rPr>
        <w:t>hiervoor.</w:t>
      </w:r>
    </w:p>
    <w:p w:rsidR="00A63C23" w:rsidRDefault="006D407B" w:rsidP="0021483B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00"/>
        </w:rPr>
        <w:t>Maak het de bedrijven e.d. aantrekkelijk om al voor een klein bedrag te kunnen</w:t>
      </w:r>
      <w:r w:rsidR="00A63C23" w:rsidRPr="00A63C23">
        <w:rPr>
          <w:rFonts w:asciiTheme="minorHAnsi" w:hAnsiTheme="minorHAnsi" w:cs="Verdana"/>
          <w:color w:val="000000"/>
        </w:rPr>
        <w:t xml:space="preserve"> </w:t>
      </w:r>
      <w:r w:rsidRPr="00A63C23">
        <w:rPr>
          <w:rFonts w:asciiTheme="minorHAnsi" w:hAnsiTheme="minorHAnsi" w:cs="Verdana"/>
          <w:color w:val="000000"/>
        </w:rPr>
        <w:t>adverteren. Een volledige achterpagina kost dus meer dan een kleine advertentie!</w:t>
      </w:r>
      <w:r w:rsidR="00A63C23" w:rsidRPr="00A63C23">
        <w:rPr>
          <w:rFonts w:asciiTheme="minorHAnsi" w:hAnsiTheme="minorHAnsi" w:cs="Verdana"/>
          <w:color w:val="000000"/>
        </w:rPr>
        <w:t xml:space="preserve"> </w:t>
      </w:r>
    </w:p>
    <w:p w:rsidR="006D407B" w:rsidRPr="00A63C23" w:rsidRDefault="006D407B" w:rsidP="0021483B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00"/>
        </w:rPr>
        <w:t>Geef de afmetingen van je advertentie met de daarbij behorende kosten duidelijk</w:t>
      </w:r>
      <w:r w:rsidR="00A63C23" w:rsidRPr="00A63C23">
        <w:rPr>
          <w:rFonts w:asciiTheme="minorHAnsi" w:hAnsiTheme="minorHAnsi" w:cs="Verdana"/>
          <w:color w:val="000000"/>
        </w:rPr>
        <w:t xml:space="preserve"> </w:t>
      </w:r>
      <w:r w:rsidRPr="00A63C23">
        <w:rPr>
          <w:rFonts w:asciiTheme="minorHAnsi" w:hAnsiTheme="minorHAnsi" w:cs="Verdana"/>
          <w:color w:val="000000"/>
        </w:rPr>
        <w:t>aan.</w:t>
      </w:r>
    </w:p>
    <w:p w:rsidR="006D407B" w:rsidRPr="00A63C23" w:rsidRDefault="006D407B" w:rsidP="00A63C23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00"/>
        </w:rPr>
        <w:lastRenderedPageBreak/>
        <w:t>Na je mailing is het van belang dat je binnen 1 à 2 weken een bel rondje houdt en</w:t>
      </w:r>
      <w:r w:rsidR="00A63C23" w:rsidRPr="00A63C23">
        <w:rPr>
          <w:rFonts w:asciiTheme="minorHAnsi" w:hAnsiTheme="minorHAnsi" w:cs="Verdana"/>
          <w:color w:val="000000"/>
        </w:rPr>
        <w:t xml:space="preserve"> </w:t>
      </w:r>
      <w:r w:rsidRPr="00A63C23">
        <w:rPr>
          <w:rFonts w:asciiTheme="minorHAnsi" w:hAnsiTheme="minorHAnsi" w:cs="Verdana"/>
          <w:color w:val="000000"/>
        </w:rPr>
        <w:t>vraagt of de brief is ontvangen en of men geïnteresseerd is om een advertentie te</w:t>
      </w:r>
      <w:r w:rsidR="00A63C23" w:rsidRPr="00A63C23">
        <w:rPr>
          <w:rFonts w:asciiTheme="minorHAnsi" w:hAnsiTheme="minorHAnsi" w:cs="Verdana"/>
          <w:color w:val="000000"/>
        </w:rPr>
        <w:t xml:space="preserve"> </w:t>
      </w:r>
      <w:r w:rsidRPr="00A63C23">
        <w:rPr>
          <w:rFonts w:asciiTheme="minorHAnsi" w:hAnsiTheme="minorHAnsi" w:cs="Verdana"/>
          <w:color w:val="000000"/>
        </w:rPr>
        <w:t>plaatsen en/of eventueel een afspraak moet worden gemaakt voor verdere invulling.</w:t>
      </w:r>
    </w:p>
    <w:p w:rsidR="006D407B" w:rsidRDefault="006D407B" w:rsidP="00A63C23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00"/>
        </w:rPr>
        <w:t>Het sturen van de rekening met de overeengekomen prijs en het meezenden van</w:t>
      </w:r>
      <w:r w:rsidR="00A63C23" w:rsidRPr="00A63C23">
        <w:rPr>
          <w:rFonts w:asciiTheme="minorHAnsi" w:hAnsiTheme="minorHAnsi" w:cs="Verdana"/>
          <w:color w:val="000000"/>
        </w:rPr>
        <w:t xml:space="preserve"> </w:t>
      </w:r>
      <w:r w:rsidRPr="00A63C23">
        <w:rPr>
          <w:rFonts w:asciiTheme="minorHAnsi" w:hAnsiTheme="minorHAnsi" w:cs="Verdana"/>
          <w:color w:val="000000"/>
        </w:rPr>
        <w:t xml:space="preserve">het bewijsstuk dat de advertentie is geplaatst </w:t>
      </w:r>
      <w:proofErr w:type="gramStart"/>
      <w:r w:rsidRPr="00A63C23">
        <w:rPr>
          <w:rFonts w:asciiTheme="minorHAnsi" w:hAnsiTheme="minorHAnsi" w:cs="Verdana"/>
          <w:color w:val="000000"/>
        </w:rPr>
        <w:t>is</w:t>
      </w:r>
      <w:proofErr w:type="gramEnd"/>
      <w:r w:rsidRPr="00A63C23">
        <w:rPr>
          <w:rFonts w:asciiTheme="minorHAnsi" w:hAnsiTheme="minorHAnsi" w:cs="Verdana"/>
          <w:color w:val="000000"/>
        </w:rPr>
        <w:t xml:space="preserve"> de laatste handeling van de advertentie</w:t>
      </w:r>
      <w:r w:rsidR="00A63C23" w:rsidRPr="00A63C23">
        <w:rPr>
          <w:rFonts w:asciiTheme="minorHAnsi" w:hAnsiTheme="minorHAnsi" w:cs="Verdana"/>
          <w:color w:val="000000"/>
        </w:rPr>
        <w:t xml:space="preserve"> </w:t>
      </w:r>
      <w:r w:rsidRPr="00A63C23">
        <w:rPr>
          <w:rFonts w:asciiTheme="minorHAnsi" w:hAnsiTheme="minorHAnsi" w:cs="Verdana"/>
          <w:color w:val="000000"/>
        </w:rPr>
        <w:t>acquisitie.</w:t>
      </w:r>
    </w:p>
    <w:p w:rsidR="00A63C23" w:rsidRPr="00A63C23" w:rsidRDefault="00A63C23" w:rsidP="00A63C23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6D407B" w:rsidRPr="0021483B" w:rsidRDefault="006D407B" w:rsidP="00A63C23">
      <w:pPr>
        <w:pStyle w:val="Tip"/>
      </w:pPr>
      <w:r w:rsidRPr="0021483B">
        <w:t>TIP: Let er op dat de eventuele kosten die je club zelf moet maken voor de opmaak, het ontwerp</w:t>
      </w:r>
    </w:p>
    <w:p w:rsidR="006D407B" w:rsidRPr="0021483B" w:rsidRDefault="006D407B" w:rsidP="00A63C23">
      <w:pPr>
        <w:pStyle w:val="Tip"/>
      </w:pPr>
      <w:proofErr w:type="gramStart"/>
      <w:r w:rsidRPr="0021483B">
        <w:t>en</w:t>
      </w:r>
      <w:proofErr w:type="gramEnd"/>
      <w:r w:rsidRPr="0021483B">
        <w:t xml:space="preserve"> andere mogelijk bijkomende kosten voor het realiseren van de wensen van een adverteerder</w:t>
      </w:r>
    </w:p>
    <w:p w:rsidR="006D407B" w:rsidRDefault="006D407B" w:rsidP="00A63C23">
      <w:pPr>
        <w:pStyle w:val="Tip"/>
      </w:pPr>
      <w:proofErr w:type="gramStart"/>
      <w:r w:rsidRPr="0021483B">
        <w:t>niet</w:t>
      </w:r>
      <w:proofErr w:type="gramEnd"/>
      <w:r w:rsidRPr="0021483B">
        <w:t xml:space="preserve"> hoger zijn dan de opbrengst!</w:t>
      </w:r>
    </w:p>
    <w:p w:rsidR="00A63C23" w:rsidRPr="0021483B" w:rsidRDefault="00A63C23" w:rsidP="0021483B">
      <w:pPr>
        <w:autoSpaceDE w:val="0"/>
        <w:autoSpaceDN w:val="0"/>
        <w:adjustRightInd w:val="0"/>
        <w:spacing w:after="0"/>
        <w:rPr>
          <w:rFonts w:asciiTheme="minorHAnsi" w:hAnsiTheme="minorHAnsi" w:cs="Verdana,Italic"/>
          <w:i/>
          <w:iCs/>
          <w:color w:val="800080"/>
        </w:rPr>
      </w:pPr>
    </w:p>
    <w:p w:rsidR="006D407B" w:rsidRPr="0021483B" w:rsidRDefault="006D407B" w:rsidP="00A63C23">
      <w:pPr>
        <w:pStyle w:val="Kop3"/>
        <w:rPr>
          <w:color w:val="548DD4" w:themeColor="text2" w:themeTint="99"/>
        </w:rPr>
      </w:pPr>
      <w:bookmarkStart w:id="23" w:name="_Toc5977542"/>
      <w:r w:rsidRPr="0021483B">
        <w:rPr>
          <w:color w:val="548DD4" w:themeColor="text2" w:themeTint="99"/>
        </w:rPr>
        <w:t>5.3 Andere mogelijkheden</w:t>
      </w:r>
      <w:bookmarkEnd w:id="23"/>
    </w:p>
    <w:p w:rsidR="006D407B" w:rsidRPr="00A63C23" w:rsidRDefault="006D407B" w:rsidP="00A63C23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00"/>
        </w:rPr>
        <w:t>De lokale fotograaf of fotografiehandel als partner (sponsor) kiezen.</w:t>
      </w:r>
    </w:p>
    <w:p w:rsidR="006D407B" w:rsidRPr="00A63C23" w:rsidRDefault="006D407B" w:rsidP="00A63C23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00"/>
        </w:rPr>
        <w:t>wedstrijd met inschrijfgeld uitschrijven;</w:t>
      </w:r>
    </w:p>
    <w:p w:rsidR="006D407B" w:rsidRPr="00A63C23" w:rsidRDefault="006D407B" w:rsidP="00A63C23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00"/>
        </w:rPr>
        <w:t>veiling houden van eigen clubfoto’s;</w:t>
      </w:r>
    </w:p>
    <w:p w:rsidR="006D407B" w:rsidRPr="00A63C23" w:rsidRDefault="006D407B" w:rsidP="00A63C23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00"/>
        </w:rPr>
        <w:t>verkoop van fotoboek, kalender, ansichtkaarten;</w:t>
      </w:r>
    </w:p>
    <w:p w:rsidR="006D407B" w:rsidRPr="00A63C23" w:rsidRDefault="006D407B" w:rsidP="00A63C23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00"/>
        </w:rPr>
        <w:t>eenmalig retoucheerwerk van bijvoorbeeld oude familieportretten aanbieden (lokale</w:t>
      </w:r>
      <w:r w:rsidR="00A63C23" w:rsidRPr="00A63C23">
        <w:rPr>
          <w:rFonts w:asciiTheme="minorHAnsi" w:hAnsiTheme="minorHAnsi" w:cs="Verdana"/>
          <w:color w:val="000000"/>
        </w:rPr>
        <w:t xml:space="preserve"> </w:t>
      </w:r>
      <w:r w:rsidRPr="00A63C23">
        <w:rPr>
          <w:rFonts w:asciiTheme="minorHAnsi" w:hAnsiTheme="minorHAnsi" w:cs="Verdana"/>
          <w:color w:val="000000"/>
        </w:rPr>
        <w:t>media etc.);</w:t>
      </w:r>
    </w:p>
    <w:p w:rsidR="006D407B" w:rsidRPr="00A63C23" w:rsidRDefault="006D407B" w:rsidP="00A63C23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00"/>
        </w:rPr>
        <w:t>collecte (winkelcentra, aankondiging in de lokale bladen, posters achter de collectant).</w:t>
      </w:r>
    </w:p>
    <w:p w:rsidR="006D407B" w:rsidRPr="00A63C23" w:rsidRDefault="006D407B" w:rsidP="00A63C23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inorHAnsi" w:hAnsiTheme="minorHAnsi" w:cs="Verdana,Italic"/>
          <w:i/>
          <w:iCs/>
          <w:color w:val="000000"/>
        </w:rPr>
      </w:pPr>
      <w:r w:rsidRPr="00A63C23">
        <w:rPr>
          <w:rFonts w:asciiTheme="minorHAnsi" w:hAnsiTheme="minorHAnsi" w:cs="Verdana,Italic"/>
          <w:i/>
          <w:iCs/>
          <w:color w:val="000000"/>
        </w:rPr>
        <w:t>Let op: Hier is een vergunning voor nodig!</w:t>
      </w:r>
    </w:p>
    <w:p w:rsidR="006D407B" w:rsidRDefault="006D407B" w:rsidP="00A63C23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00"/>
        </w:rPr>
        <w:t xml:space="preserve">donatieverzoek (lokale bladen, mét </w:t>
      </w:r>
      <w:proofErr w:type="gramStart"/>
      <w:r w:rsidRPr="00A63C23">
        <w:rPr>
          <w:rFonts w:asciiTheme="minorHAnsi" w:hAnsiTheme="minorHAnsi" w:cs="Verdana"/>
          <w:color w:val="000000"/>
        </w:rPr>
        <w:t>info</w:t>
      </w:r>
      <w:proofErr w:type="gramEnd"/>
      <w:r w:rsidRPr="00A63C23">
        <w:rPr>
          <w:rFonts w:asciiTheme="minorHAnsi" w:hAnsiTheme="minorHAnsi" w:cs="Verdana"/>
          <w:color w:val="000000"/>
        </w:rPr>
        <w:t xml:space="preserve"> over de activiteit).</w:t>
      </w:r>
    </w:p>
    <w:p w:rsidR="00A63C23" w:rsidRPr="00A63C23" w:rsidRDefault="00A63C23" w:rsidP="00A63C23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6D407B" w:rsidRPr="0021483B" w:rsidRDefault="006D407B" w:rsidP="00A63C23">
      <w:pPr>
        <w:pStyle w:val="Kop2"/>
        <w:rPr>
          <w:color w:val="365F91" w:themeColor="accent1" w:themeShade="BF"/>
        </w:rPr>
      </w:pPr>
      <w:bookmarkStart w:id="24" w:name="_Toc5977543"/>
      <w:r w:rsidRPr="0021483B">
        <w:rPr>
          <w:color w:val="365F91" w:themeColor="accent1" w:themeShade="BF"/>
        </w:rPr>
        <w:t>6. AFRONDING</w:t>
      </w:r>
      <w:bookmarkEnd w:id="24"/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Na afronding van het project willen veel de fondsen een verslag van het uiteindelijke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resultaat. Meestal wordt verslag gedaan van de activiteiten en de resultaten en/of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doelstellingen zijn gehaald. Daarnaast is een financiële verantwoording nodig van de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inkomsten en uitgaven. Zoals eerder is aangegeven is het in veel gevallen nodig een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accountant</w:t>
      </w:r>
      <w:r w:rsidRPr="0021483B">
        <w:rPr>
          <w:rFonts w:asciiTheme="minorHAnsi" w:hAnsiTheme="minorHAnsi" w:cs="Verdana,Bold"/>
          <w:b/>
          <w:bCs/>
          <w:color w:val="000000"/>
        </w:rPr>
        <w:t>s</w:t>
      </w:r>
      <w:r w:rsidRPr="0021483B">
        <w:rPr>
          <w:rFonts w:asciiTheme="minorHAnsi" w:hAnsiTheme="minorHAnsi" w:cs="Verdana"/>
          <w:color w:val="000000"/>
        </w:rPr>
        <w:t>verklaring te laten opstellen door e</w:t>
      </w:r>
      <w:r w:rsidRPr="0021483B">
        <w:rPr>
          <w:rFonts w:asciiTheme="minorHAnsi" w:hAnsiTheme="minorHAnsi" w:cs="Verdana,Bold"/>
          <w:b/>
          <w:bCs/>
          <w:color w:val="000000"/>
        </w:rPr>
        <w:t>e</w:t>
      </w:r>
      <w:r w:rsidRPr="0021483B">
        <w:rPr>
          <w:rFonts w:asciiTheme="minorHAnsi" w:hAnsiTheme="minorHAnsi" w:cs="Verdana"/>
          <w:color w:val="000000"/>
        </w:rPr>
        <w:t>n erkend accountant. Bij de begroting</w:t>
      </w:r>
      <w:r w:rsidR="00A63C23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van je activiteit moet je hiermee rekening houden.</w:t>
      </w:r>
    </w:p>
    <w:p w:rsidR="00A63C23" w:rsidRDefault="00A63C23">
      <w:pPr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br w:type="page"/>
      </w:r>
    </w:p>
    <w:p w:rsidR="00A63C23" w:rsidRDefault="00A63C23" w:rsidP="0021483B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color w:val="000000"/>
        </w:rPr>
      </w:pPr>
    </w:p>
    <w:p w:rsidR="006D407B" w:rsidRPr="0021483B" w:rsidRDefault="006D407B" w:rsidP="00A63C23">
      <w:pPr>
        <w:pStyle w:val="Kop2"/>
        <w:rPr>
          <w:color w:val="365F91" w:themeColor="accent1" w:themeShade="BF"/>
        </w:rPr>
      </w:pPr>
      <w:bookmarkStart w:id="25" w:name="_Toc5977544"/>
      <w:r w:rsidRPr="0021483B">
        <w:rPr>
          <w:color w:val="365F91" w:themeColor="accent1" w:themeShade="BF"/>
        </w:rPr>
        <w:t>DOCUMENTATIE</w:t>
      </w:r>
      <w:bookmarkEnd w:id="25"/>
    </w:p>
    <w:p w:rsidR="006D407B" w:rsidRPr="00A63C23" w:rsidRDefault="006D407B" w:rsidP="00A63C23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00"/>
        </w:rPr>
        <w:t xml:space="preserve">Website Fotobond </w:t>
      </w:r>
      <w:r w:rsidRPr="00A63C23">
        <w:rPr>
          <w:rFonts w:asciiTheme="minorHAnsi" w:hAnsiTheme="minorHAnsi" w:cs="Verdana"/>
          <w:color w:val="0000FF"/>
        </w:rPr>
        <w:t>www.fotobond.nl</w:t>
      </w:r>
      <w:r w:rsidRPr="00A63C23">
        <w:rPr>
          <w:rFonts w:asciiTheme="minorHAnsi" w:hAnsiTheme="minorHAnsi" w:cs="Verdana"/>
          <w:color w:val="000000"/>
        </w:rPr>
        <w:t>:</w:t>
      </w:r>
    </w:p>
    <w:p w:rsidR="006D407B" w:rsidRPr="00A63C23" w:rsidRDefault="006D407B" w:rsidP="00A63C23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00"/>
        </w:rPr>
        <w:t xml:space="preserve">Kamer van Koophandel (Handelsregister) </w:t>
      </w:r>
      <w:r w:rsidRPr="00A63C23">
        <w:rPr>
          <w:rFonts w:asciiTheme="minorHAnsi" w:hAnsiTheme="minorHAnsi" w:cs="Verdana"/>
          <w:color w:val="0000FF"/>
        </w:rPr>
        <w:t>www.kvk.nl</w:t>
      </w:r>
      <w:r w:rsidRPr="00A63C23">
        <w:rPr>
          <w:rFonts w:asciiTheme="minorHAnsi" w:hAnsiTheme="minorHAnsi" w:cs="Verdana"/>
          <w:color w:val="000000"/>
        </w:rPr>
        <w:t>.</w:t>
      </w:r>
    </w:p>
    <w:p w:rsidR="006D407B" w:rsidRPr="00A63C23" w:rsidRDefault="006D407B" w:rsidP="00A63C23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00"/>
        </w:rPr>
        <w:t>“De vereniging in de praktijk”, 744 pagina’s, € 88, Mr F.C. Kollen, april 2007,</w:t>
      </w:r>
      <w:r w:rsidR="00A63C23" w:rsidRPr="00A63C23">
        <w:rPr>
          <w:rFonts w:asciiTheme="minorHAnsi" w:hAnsiTheme="minorHAnsi" w:cs="Verdana"/>
          <w:color w:val="000000"/>
        </w:rPr>
        <w:t xml:space="preserve"> </w:t>
      </w:r>
      <w:r w:rsidR="00A63C23" w:rsidRPr="00A63C23">
        <w:rPr>
          <w:rFonts w:asciiTheme="minorHAnsi" w:hAnsiTheme="minorHAnsi" w:cs="Verdana"/>
          <w:color w:val="000000"/>
        </w:rPr>
        <w:br/>
      </w:r>
      <w:r w:rsidRPr="00A63C23">
        <w:rPr>
          <w:rFonts w:asciiTheme="minorHAnsi" w:hAnsiTheme="minorHAnsi" w:cs="Verdana"/>
          <w:color w:val="000000"/>
        </w:rPr>
        <w:t>Uitgeverij Kluwer, Deventer. ISBN-13: 97 890 1300 312 3, ISBN-10: 90 130</w:t>
      </w:r>
      <w:r w:rsidR="00A63C23" w:rsidRPr="00A63C23">
        <w:rPr>
          <w:rFonts w:asciiTheme="minorHAnsi" w:hAnsiTheme="minorHAnsi" w:cs="Verdana"/>
          <w:color w:val="000000"/>
        </w:rPr>
        <w:t xml:space="preserve"> </w:t>
      </w:r>
      <w:r w:rsidRPr="00A63C23">
        <w:rPr>
          <w:rFonts w:asciiTheme="minorHAnsi" w:hAnsiTheme="minorHAnsi" w:cs="Verdana"/>
          <w:color w:val="000000"/>
        </w:rPr>
        <w:t>0312 5.</w:t>
      </w:r>
    </w:p>
    <w:p w:rsidR="006D407B" w:rsidRPr="00A63C23" w:rsidRDefault="006D407B" w:rsidP="00A63C23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00"/>
        </w:rPr>
        <w:t xml:space="preserve">Kunstfactor: Amateurkunstwijzer 2010 </w:t>
      </w:r>
      <w:r w:rsidRPr="00A63C23">
        <w:rPr>
          <w:rFonts w:asciiTheme="minorHAnsi" w:hAnsiTheme="minorHAnsi" w:cs="Verdana"/>
          <w:color w:val="0000FF"/>
        </w:rPr>
        <w:t xml:space="preserve">www.kunstfactor.nl </w:t>
      </w:r>
      <w:r w:rsidRPr="00A63C23">
        <w:rPr>
          <w:rFonts w:asciiTheme="minorHAnsi" w:hAnsiTheme="minorHAnsi" w:cs="Verdana"/>
          <w:color w:val="000000"/>
        </w:rPr>
        <w:t>-&gt; publicaties.</w:t>
      </w:r>
    </w:p>
    <w:p w:rsidR="006D407B" w:rsidRDefault="006D407B" w:rsidP="00A63C23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A63C23">
        <w:rPr>
          <w:rFonts w:asciiTheme="minorHAnsi" w:hAnsiTheme="minorHAnsi" w:cs="Verdana"/>
          <w:color w:val="0000FF"/>
        </w:rPr>
        <w:t xml:space="preserve">www.verenigingen.nl </w:t>
      </w:r>
      <w:r w:rsidRPr="00A63C23">
        <w:rPr>
          <w:rFonts w:asciiTheme="minorHAnsi" w:hAnsiTheme="minorHAnsi" w:cs="Verdana"/>
          <w:color w:val="000000"/>
        </w:rPr>
        <w:t>(o.a. model statuten voor grote verenigingen)</w:t>
      </w:r>
    </w:p>
    <w:p w:rsidR="00A63C23" w:rsidRPr="00A63C23" w:rsidRDefault="00A63C23" w:rsidP="00A63C23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826867" w:rsidRPr="00826867" w:rsidRDefault="00826867" w:rsidP="00826867">
      <w:pPr>
        <w:pStyle w:val="Kop3"/>
        <w:rPr>
          <w:b w:val="0"/>
          <w:color w:val="548DD4" w:themeColor="text2" w:themeTint="99"/>
        </w:rPr>
      </w:pPr>
      <w:bookmarkStart w:id="26" w:name="_Toc5957800"/>
      <w:bookmarkStart w:id="27" w:name="_Toc5977545"/>
      <w:r w:rsidRPr="00826867">
        <w:rPr>
          <w:rStyle w:val="Kop3Char"/>
          <w:b/>
          <w:color w:val="548DD4" w:themeColor="text2" w:themeTint="99"/>
        </w:rPr>
        <w:t>Infobulletins op de website van de Fotobond</w:t>
      </w:r>
      <w:bookmarkEnd w:id="26"/>
      <w:r w:rsidRPr="00826867">
        <w:rPr>
          <w:rStyle w:val="Kop3Char"/>
          <w:b/>
          <w:color w:val="548DD4" w:themeColor="text2" w:themeTint="99"/>
        </w:rPr>
        <w:t xml:space="preserve"> </w:t>
      </w:r>
      <w:hyperlink r:id="rId10" w:history="1">
        <w:r w:rsidRPr="00826867">
          <w:rPr>
            <w:rStyle w:val="Hyperlink"/>
            <w:b w:val="0"/>
            <w:color w:val="6666FF" w:themeColor="hyperlink" w:themeTint="99"/>
          </w:rPr>
          <w:t>www.fotobond.nl</w:t>
        </w:r>
      </w:hyperlink>
      <w:r w:rsidRPr="00826867">
        <w:rPr>
          <w:b w:val="0"/>
          <w:color w:val="548DD4" w:themeColor="text2" w:themeTint="99"/>
        </w:rPr>
        <w:t xml:space="preserve"> :</w:t>
      </w:r>
      <w:bookmarkEnd w:id="27"/>
    </w:p>
    <w:p w:rsidR="00826867" w:rsidRDefault="00826867" w:rsidP="00826867">
      <w:pPr>
        <w:pStyle w:val="Lijstalinea"/>
        <w:numPr>
          <w:ilvl w:val="0"/>
          <w:numId w:val="24"/>
        </w:numPr>
        <w:spacing w:after="0"/>
      </w:pPr>
      <w:r>
        <w:t xml:space="preserve">06_IB_de Verenigingsscan </w:t>
      </w:r>
    </w:p>
    <w:p w:rsidR="00826867" w:rsidRDefault="00826867" w:rsidP="00826867">
      <w:pPr>
        <w:pStyle w:val="Lijstalinea"/>
        <w:numPr>
          <w:ilvl w:val="0"/>
          <w:numId w:val="24"/>
        </w:numPr>
        <w:spacing w:after="0"/>
      </w:pPr>
      <w:r>
        <w:t>06_IB_Formele organisatie fotovereniging</w:t>
      </w:r>
    </w:p>
    <w:p w:rsidR="00826867" w:rsidRDefault="00826867" w:rsidP="00826867">
      <w:pPr>
        <w:pStyle w:val="Lijstalinea"/>
        <w:numPr>
          <w:ilvl w:val="0"/>
          <w:numId w:val="24"/>
        </w:numPr>
        <w:spacing w:after="0"/>
      </w:pPr>
      <w:r>
        <w:t>06_IB_Fotoclub-in-oprichting</w:t>
      </w:r>
    </w:p>
    <w:p w:rsidR="00826867" w:rsidRDefault="00826867" w:rsidP="00826867">
      <w:pPr>
        <w:pStyle w:val="Lijstalinea"/>
        <w:numPr>
          <w:ilvl w:val="0"/>
          <w:numId w:val="24"/>
        </w:numPr>
        <w:spacing w:after="0"/>
      </w:pPr>
      <w:r>
        <w:t>06_IB_Groeiende fotoclub</w:t>
      </w:r>
    </w:p>
    <w:p w:rsidR="00826867" w:rsidRDefault="00826867" w:rsidP="00826867">
      <w:pPr>
        <w:pStyle w:val="Lijstalinea"/>
        <w:numPr>
          <w:ilvl w:val="0"/>
          <w:numId w:val="24"/>
        </w:numPr>
        <w:spacing w:after="0"/>
      </w:pPr>
      <w:r>
        <w:t>06_IB_Leden werven en Behouden</w:t>
      </w:r>
    </w:p>
    <w:p w:rsidR="00826867" w:rsidRDefault="00826867" w:rsidP="00826867">
      <w:pPr>
        <w:pStyle w:val="Lijstalinea"/>
        <w:numPr>
          <w:ilvl w:val="0"/>
          <w:numId w:val="24"/>
        </w:numPr>
        <w:spacing w:after="0"/>
      </w:pPr>
      <w:r>
        <w:t>06_IB_Fondsen verwerving</w:t>
      </w:r>
    </w:p>
    <w:p w:rsidR="00826867" w:rsidRDefault="00826867" w:rsidP="00826867">
      <w:pPr>
        <w:pStyle w:val="Lijstalinea"/>
        <w:numPr>
          <w:ilvl w:val="0"/>
          <w:numId w:val="24"/>
        </w:numPr>
        <w:spacing w:after="0"/>
      </w:pPr>
      <w:r>
        <w:t>06_IB_Diversiteit en veranderingen</w:t>
      </w:r>
    </w:p>
    <w:p w:rsidR="00826867" w:rsidRDefault="00826867" w:rsidP="00826867">
      <w:pPr>
        <w:pStyle w:val="Lijstalinea"/>
        <w:numPr>
          <w:ilvl w:val="0"/>
          <w:numId w:val="24"/>
        </w:numPr>
        <w:spacing w:after="0"/>
      </w:pPr>
      <w:r>
        <w:t>06_IB_de Verenigingsscan-Questionnaire</w:t>
      </w:r>
    </w:p>
    <w:p w:rsidR="00826867" w:rsidRDefault="00826867" w:rsidP="00826867">
      <w:pPr>
        <w:pStyle w:val="Lijstalinea"/>
        <w:numPr>
          <w:ilvl w:val="0"/>
          <w:numId w:val="24"/>
        </w:numPr>
        <w:spacing w:after="0"/>
      </w:pPr>
      <w:r>
        <w:t>06_IB_Verzekeringen</w:t>
      </w:r>
    </w:p>
    <w:p w:rsidR="00826867" w:rsidRDefault="00826867" w:rsidP="00826867">
      <w:pPr>
        <w:pStyle w:val="Lijstalinea"/>
        <w:numPr>
          <w:ilvl w:val="0"/>
          <w:numId w:val="24"/>
        </w:numPr>
        <w:spacing w:after="0"/>
      </w:pPr>
      <w:r>
        <w:t>06_IB_Auteursrecht en Portretrecht</w:t>
      </w:r>
    </w:p>
    <w:p w:rsidR="00826867" w:rsidRDefault="00826867" w:rsidP="00826867">
      <w:pPr>
        <w:pStyle w:val="Lijstalinea"/>
        <w:numPr>
          <w:ilvl w:val="0"/>
          <w:numId w:val="24"/>
        </w:numPr>
        <w:spacing w:after="0"/>
      </w:pPr>
      <w:r>
        <w:t>06_IB_Auteursrecht</w:t>
      </w:r>
    </w:p>
    <w:p w:rsidR="00826867" w:rsidRPr="000846AD" w:rsidRDefault="00826867" w:rsidP="00826867">
      <w:pPr>
        <w:pStyle w:val="Lijstalinea"/>
        <w:numPr>
          <w:ilvl w:val="0"/>
          <w:numId w:val="24"/>
        </w:numPr>
        <w:spacing w:after="0"/>
      </w:pPr>
      <w:r>
        <w:t>06_IB_modelcontracten en voorbeeldlicenties</w:t>
      </w:r>
    </w:p>
    <w:p w:rsidR="00A63C23" w:rsidRPr="00A63C23" w:rsidRDefault="00A63C23" w:rsidP="00A63C23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6D407B" w:rsidRPr="0021483B" w:rsidRDefault="006D407B" w:rsidP="00A63C23">
      <w:pPr>
        <w:pStyle w:val="Highlight"/>
      </w:pPr>
      <w:r w:rsidRPr="0021483B">
        <w:t>Voor de actuele infobladen en infobulletins:</w:t>
      </w:r>
    </w:p>
    <w:p w:rsidR="006D407B" w:rsidRPr="0021483B" w:rsidRDefault="006D407B" w:rsidP="00A63C23">
      <w:pPr>
        <w:pStyle w:val="Highlight"/>
      </w:pPr>
      <w:proofErr w:type="gramStart"/>
      <w:r w:rsidRPr="0021483B">
        <w:t>zie</w:t>
      </w:r>
      <w:proofErr w:type="gramEnd"/>
      <w:r w:rsidRPr="0021483B">
        <w:t xml:space="preserve"> de website van de Fotobond!</w:t>
      </w:r>
    </w:p>
    <w:p w:rsidR="00826867" w:rsidRDefault="00826867">
      <w:pPr>
        <w:rPr>
          <w:rFonts w:asciiTheme="minorHAnsi" w:hAnsiTheme="minorHAnsi" w:cs="Verdana"/>
          <w:color w:val="000000"/>
        </w:rPr>
      </w:pPr>
    </w:p>
    <w:p w:rsidR="00826867" w:rsidRDefault="00826867">
      <w:pPr>
        <w:rPr>
          <w:rFonts w:asciiTheme="minorHAnsi" w:hAnsiTheme="minorHAnsi" w:cs="Verdana"/>
          <w:color w:val="000000"/>
        </w:rPr>
      </w:pPr>
    </w:p>
    <w:p w:rsidR="00826867" w:rsidRPr="000846AD" w:rsidRDefault="00826867" w:rsidP="00826867">
      <w:pPr>
        <w:pStyle w:val="Kop3"/>
        <w:rPr>
          <w:color w:val="548DD4" w:themeColor="text2" w:themeTint="99"/>
        </w:rPr>
      </w:pPr>
      <w:bookmarkStart w:id="28" w:name="_Toc5957801"/>
      <w:bookmarkStart w:id="29" w:name="_Toc5977546"/>
      <w:r>
        <w:rPr>
          <w:color w:val="548DD4" w:themeColor="text2" w:themeTint="99"/>
        </w:rPr>
        <w:t>Andere bronnen:</w:t>
      </w:r>
      <w:bookmarkEnd w:id="28"/>
      <w:bookmarkEnd w:id="29"/>
    </w:p>
    <w:p w:rsidR="00826867" w:rsidRPr="000846AD" w:rsidRDefault="00826867" w:rsidP="00826867">
      <w:pPr>
        <w:pStyle w:val="Lijstalinea"/>
        <w:numPr>
          <w:ilvl w:val="0"/>
          <w:numId w:val="25"/>
        </w:numPr>
        <w:spacing w:after="0"/>
      </w:pPr>
      <w:r w:rsidRPr="000846AD">
        <w:t xml:space="preserve">Training van besturen: </w:t>
      </w:r>
      <w:hyperlink r:id="rId11" w:history="1">
        <w:r w:rsidRPr="004A4FCE">
          <w:rPr>
            <w:rStyle w:val="Hyperlink"/>
          </w:rPr>
          <w:t>www.leren.nl</w:t>
        </w:r>
      </w:hyperlink>
      <w:r w:rsidRPr="000846AD">
        <w:t>.</w:t>
      </w:r>
    </w:p>
    <w:p w:rsidR="00A63C23" w:rsidRDefault="00A63C23">
      <w:pPr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br w:type="page"/>
      </w:r>
    </w:p>
    <w:p w:rsidR="003423A7" w:rsidRDefault="003423A7" w:rsidP="0021483B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color w:val="000000"/>
        </w:rPr>
      </w:pPr>
    </w:p>
    <w:p w:rsidR="006D407B" w:rsidRDefault="006D407B" w:rsidP="003423A7">
      <w:pPr>
        <w:pStyle w:val="Kop2"/>
        <w:rPr>
          <w:color w:val="365F91" w:themeColor="accent1" w:themeShade="BF"/>
        </w:rPr>
      </w:pPr>
      <w:bookmarkStart w:id="30" w:name="_Toc5977547"/>
      <w:r w:rsidRPr="0021483B">
        <w:rPr>
          <w:color w:val="365F91" w:themeColor="accent1" w:themeShade="BF"/>
        </w:rPr>
        <w:t>BIJLAGEN</w:t>
      </w:r>
      <w:bookmarkEnd w:id="30"/>
    </w:p>
    <w:p w:rsidR="003423A7" w:rsidRPr="0021483B" w:rsidRDefault="003423A7" w:rsidP="0021483B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color w:val="000000"/>
        </w:rPr>
      </w:pPr>
    </w:p>
    <w:p w:rsidR="006D407B" w:rsidRPr="0021483B" w:rsidRDefault="006D407B" w:rsidP="00826867">
      <w:pPr>
        <w:pStyle w:val="Kop3"/>
        <w:rPr>
          <w:color w:val="548DD4" w:themeColor="text2" w:themeTint="99"/>
        </w:rPr>
      </w:pPr>
      <w:bookmarkStart w:id="31" w:name="_Toc5977548"/>
      <w:r w:rsidRPr="0021483B">
        <w:rPr>
          <w:color w:val="548DD4" w:themeColor="text2" w:themeTint="99"/>
        </w:rPr>
        <w:t>Fondsverwerving tips.</w:t>
      </w:r>
      <w:bookmarkEnd w:id="31"/>
    </w:p>
    <w:p w:rsidR="006D407B" w:rsidRPr="00826867" w:rsidRDefault="00826867" w:rsidP="00826867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E6C8E" wp14:editId="565772DA">
                <wp:simplePos x="0" y="0"/>
                <wp:positionH relativeFrom="column">
                  <wp:posOffset>4516755</wp:posOffset>
                </wp:positionH>
                <wp:positionV relativeFrom="paragraph">
                  <wp:posOffset>436245</wp:posOffset>
                </wp:positionV>
                <wp:extent cx="1828800" cy="1828800"/>
                <wp:effectExtent l="0" t="0" r="20955" b="17145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E0802" w:rsidRPr="0021483B" w:rsidRDefault="00FE0802" w:rsidP="00826867">
                            <w:pPr>
                              <w:pStyle w:val="Tip"/>
                              <w:jc w:val="center"/>
                            </w:pPr>
                            <w:r w:rsidRPr="0021483B">
                              <w:t>Een idee kan alleen</w:t>
                            </w:r>
                          </w:p>
                          <w:p w:rsidR="00FE0802" w:rsidRPr="0021483B" w:rsidRDefault="00FE0802" w:rsidP="00826867">
                            <w:pPr>
                              <w:pStyle w:val="Tip"/>
                              <w:jc w:val="center"/>
                            </w:pPr>
                            <w:r w:rsidRPr="0021483B">
                              <w:t>worden uitgevoerd als</w:t>
                            </w:r>
                          </w:p>
                          <w:p w:rsidR="00FE0802" w:rsidRPr="00B01007" w:rsidRDefault="00FE0802" w:rsidP="00826867">
                            <w:pPr>
                              <w:pStyle w:val="Tip"/>
                              <w:jc w:val="center"/>
                            </w:pPr>
                            <w:proofErr w:type="gramStart"/>
                            <w:r w:rsidRPr="0021483B">
                              <w:t>er</w:t>
                            </w:r>
                            <w:proofErr w:type="gramEnd"/>
                            <w:r w:rsidRPr="0021483B">
                              <w:t xml:space="preserve"> genoeg geld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355.65pt;margin-top:34.3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" filled="f" strokecolor="#548dd4 [1951]" strokeweight=".5pt">
                <v:fill o:detectmouseclick="t"/>
                <v:textbox style="mso-fit-shape-to-text:t">
                  <w:txbxContent>
                    <w:p w:rsidR="00FE0802" w:rsidRPr="0021483B" w:rsidRDefault="00FE0802" w:rsidP="00826867">
                      <w:pPr>
                        <w:pStyle w:val="Tip"/>
                        <w:jc w:val="center"/>
                      </w:pPr>
                      <w:r w:rsidRPr="0021483B">
                        <w:t>Een idee kan alleen</w:t>
                      </w:r>
                    </w:p>
                    <w:p w:rsidR="00FE0802" w:rsidRPr="0021483B" w:rsidRDefault="00FE0802" w:rsidP="00826867">
                      <w:pPr>
                        <w:pStyle w:val="Tip"/>
                        <w:jc w:val="center"/>
                      </w:pPr>
                      <w:r w:rsidRPr="0021483B">
                        <w:t>worden uitgevoerd als</w:t>
                      </w:r>
                    </w:p>
                    <w:p w:rsidR="00FE0802" w:rsidRPr="00B01007" w:rsidRDefault="00FE0802" w:rsidP="00826867">
                      <w:pPr>
                        <w:pStyle w:val="Tip"/>
                        <w:jc w:val="center"/>
                      </w:pPr>
                      <w:proofErr w:type="gramStart"/>
                      <w:r w:rsidRPr="0021483B">
                        <w:t>er</w:t>
                      </w:r>
                      <w:proofErr w:type="gramEnd"/>
                      <w:r w:rsidRPr="0021483B">
                        <w:t xml:space="preserve"> genoeg geld 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07B" w:rsidRPr="00826867">
        <w:rPr>
          <w:rFonts w:asciiTheme="minorHAnsi" w:hAnsiTheme="minorHAnsi" w:cs="Verdana,Bold"/>
          <w:b/>
          <w:bCs/>
          <w:color w:val="000000"/>
        </w:rPr>
        <w:t>Verschillende belangen</w:t>
      </w:r>
      <w:r w:rsidR="006D407B" w:rsidRPr="00826867">
        <w:rPr>
          <w:rFonts w:asciiTheme="minorHAnsi" w:hAnsiTheme="minorHAnsi" w:cs="Verdana"/>
          <w:color w:val="000000"/>
        </w:rPr>
        <w:t>: Verdiep je goed in de belangen van het uit te voeren</w:t>
      </w:r>
      <w:r w:rsidRPr="00826867">
        <w:rPr>
          <w:rFonts w:asciiTheme="minorHAnsi" w:hAnsiTheme="minorHAnsi" w:cs="Verdana"/>
          <w:color w:val="000000"/>
        </w:rPr>
        <w:t xml:space="preserve"> </w:t>
      </w:r>
      <w:r w:rsidR="006D407B" w:rsidRPr="00826867">
        <w:rPr>
          <w:rFonts w:asciiTheme="minorHAnsi" w:hAnsiTheme="minorHAnsi" w:cs="Verdana"/>
          <w:color w:val="000000"/>
        </w:rPr>
        <w:t xml:space="preserve">project en zoek fondsen die daarbij aansluiten vanuit hun eigen </w:t>
      </w:r>
      <w:proofErr w:type="gramStart"/>
      <w:r w:rsidR="006D407B" w:rsidRPr="00826867">
        <w:rPr>
          <w:rFonts w:asciiTheme="minorHAnsi" w:hAnsiTheme="minorHAnsi" w:cs="Verdana"/>
          <w:color w:val="000000"/>
        </w:rPr>
        <w:t>ideologieën ,</w:t>
      </w:r>
      <w:proofErr w:type="gramEnd"/>
      <w:r w:rsidR="006D407B" w:rsidRPr="00826867">
        <w:rPr>
          <w:rFonts w:asciiTheme="minorHAnsi" w:hAnsiTheme="minorHAnsi" w:cs="Verdana"/>
          <w:color w:val="000000"/>
        </w:rPr>
        <w:t xml:space="preserve"> consumentenbelang,</w:t>
      </w:r>
      <w:r w:rsidRPr="00826867">
        <w:rPr>
          <w:rFonts w:asciiTheme="minorHAnsi" w:hAnsiTheme="minorHAnsi" w:cs="Verdana"/>
          <w:color w:val="000000"/>
        </w:rPr>
        <w:t xml:space="preserve"> </w:t>
      </w:r>
      <w:r w:rsidR="006D407B" w:rsidRPr="00826867">
        <w:rPr>
          <w:rFonts w:asciiTheme="minorHAnsi" w:hAnsiTheme="minorHAnsi" w:cs="Verdana"/>
          <w:color w:val="000000"/>
        </w:rPr>
        <w:t>ondersteuning van cultuurbevordering,</w:t>
      </w:r>
      <w:r w:rsidRPr="00826867">
        <w:rPr>
          <w:rFonts w:asciiTheme="minorHAnsi" w:hAnsiTheme="minorHAnsi" w:cs="Verdana"/>
          <w:color w:val="000000"/>
        </w:rPr>
        <w:t xml:space="preserve"> </w:t>
      </w:r>
      <w:r>
        <w:rPr>
          <w:rFonts w:asciiTheme="minorHAnsi" w:hAnsiTheme="minorHAnsi" w:cs="Verdana"/>
          <w:color w:val="000000"/>
        </w:rPr>
        <w:t>enz.</w:t>
      </w:r>
    </w:p>
    <w:p w:rsidR="00826867" w:rsidRDefault="006D407B" w:rsidP="00826867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826867">
        <w:rPr>
          <w:rFonts w:asciiTheme="minorHAnsi" w:hAnsiTheme="minorHAnsi" w:cs="Verdana,Bold"/>
          <w:b/>
          <w:bCs/>
          <w:color w:val="000000"/>
        </w:rPr>
        <w:t>Uitgangspunt: de organisatiedoelen van de</w:t>
      </w:r>
      <w:r w:rsidR="00826867" w:rsidRPr="00826867">
        <w:rPr>
          <w:rFonts w:asciiTheme="minorHAnsi" w:hAnsiTheme="minorHAnsi" w:cs="Verdana,Bold"/>
          <w:b/>
          <w:bCs/>
          <w:color w:val="000000"/>
        </w:rPr>
        <w:t xml:space="preserve"> </w:t>
      </w:r>
      <w:r w:rsidRPr="00826867">
        <w:rPr>
          <w:rFonts w:asciiTheme="minorHAnsi" w:hAnsiTheme="minorHAnsi" w:cs="Verdana,Bold"/>
          <w:b/>
          <w:bCs/>
          <w:color w:val="000000"/>
        </w:rPr>
        <w:t>geldgever</w:t>
      </w:r>
      <w:r w:rsidRPr="00826867">
        <w:rPr>
          <w:rFonts w:asciiTheme="minorHAnsi" w:hAnsiTheme="minorHAnsi" w:cs="Verdana"/>
          <w:color w:val="000000"/>
        </w:rPr>
        <w:t xml:space="preserve">: </w:t>
      </w:r>
    </w:p>
    <w:p w:rsidR="006D407B" w:rsidRPr="00826867" w:rsidRDefault="006D407B" w:rsidP="00826867">
      <w:pPr>
        <w:pStyle w:val="Lijstalinea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826867">
        <w:rPr>
          <w:rFonts w:asciiTheme="minorHAnsi" w:hAnsiTheme="minorHAnsi" w:cs="Verdana"/>
          <w:color w:val="000000"/>
        </w:rPr>
        <w:t>Ga altijd uit van de doelen van de financier.</w:t>
      </w:r>
    </w:p>
    <w:p w:rsidR="006D407B" w:rsidRPr="00826867" w:rsidRDefault="006D407B" w:rsidP="00826867">
      <w:pPr>
        <w:pStyle w:val="Lijstalinea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826867">
        <w:rPr>
          <w:rFonts w:asciiTheme="minorHAnsi" w:hAnsiTheme="minorHAnsi" w:cs="Verdana"/>
          <w:color w:val="000000"/>
        </w:rPr>
        <w:t>Probeer uit te vinden wat zijn missie is en</w:t>
      </w:r>
      <w:r w:rsidR="00826867" w:rsidRPr="00826867">
        <w:rPr>
          <w:rFonts w:asciiTheme="minorHAnsi" w:hAnsiTheme="minorHAnsi" w:cs="Verdana"/>
          <w:color w:val="000000"/>
        </w:rPr>
        <w:t xml:space="preserve"> </w:t>
      </w:r>
      <w:r w:rsidRPr="00826867">
        <w:rPr>
          <w:rFonts w:asciiTheme="minorHAnsi" w:hAnsiTheme="minorHAnsi" w:cs="Verdana"/>
          <w:color w:val="000000"/>
        </w:rPr>
        <w:t>bedenk hoe je project daarop aansluit. Laat zien</w:t>
      </w:r>
      <w:r w:rsidR="00826867" w:rsidRPr="00826867">
        <w:rPr>
          <w:rFonts w:asciiTheme="minorHAnsi" w:hAnsiTheme="minorHAnsi" w:cs="Verdana"/>
          <w:color w:val="000000"/>
        </w:rPr>
        <w:t xml:space="preserve"> </w:t>
      </w:r>
      <w:r w:rsidRPr="00826867">
        <w:rPr>
          <w:rFonts w:asciiTheme="minorHAnsi" w:hAnsiTheme="minorHAnsi" w:cs="Verdana"/>
          <w:color w:val="000000"/>
        </w:rPr>
        <w:t>hoe de financier op een eenvoudige manier een</w:t>
      </w:r>
      <w:r w:rsidR="00826867" w:rsidRPr="00826867">
        <w:rPr>
          <w:rFonts w:asciiTheme="minorHAnsi" w:hAnsiTheme="minorHAnsi" w:cs="Verdana"/>
          <w:color w:val="000000"/>
        </w:rPr>
        <w:t xml:space="preserve"> </w:t>
      </w:r>
      <w:r w:rsidRPr="00826867">
        <w:rPr>
          <w:rFonts w:asciiTheme="minorHAnsi" w:hAnsiTheme="minorHAnsi" w:cs="Verdana"/>
          <w:color w:val="000000"/>
        </w:rPr>
        <w:t>goed resultaat kan bereiken.</w:t>
      </w:r>
    </w:p>
    <w:p w:rsidR="006D407B" w:rsidRPr="00826867" w:rsidRDefault="006D407B" w:rsidP="00826867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color w:val="000000"/>
        </w:rPr>
      </w:pPr>
      <w:r w:rsidRPr="00826867">
        <w:rPr>
          <w:rFonts w:asciiTheme="minorHAnsi" w:hAnsiTheme="minorHAnsi" w:cs="Verdana,Bold"/>
          <w:b/>
          <w:bCs/>
          <w:color w:val="000000"/>
        </w:rPr>
        <w:t>Financiers steunen alleen concrete projecten en geen vage ideeën.</w:t>
      </w:r>
    </w:p>
    <w:p w:rsidR="006D407B" w:rsidRPr="00826867" w:rsidRDefault="006D407B" w:rsidP="00826867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826867">
        <w:rPr>
          <w:rFonts w:asciiTheme="minorHAnsi" w:hAnsiTheme="minorHAnsi" w:cs="Verdana,Bold"/>
          <w:b/>
          <w:bCs/>
          <w:color w:val="000000"/>
        </w:rPr>
        <w:t xml:space="preserve">Niet alleen geld </w:t>
      </w:r>
      <w:proofErr w:type="gramStart"/>
      <w:r w:rsidRPr="00826867">
        <w:rPr>
          <w:rFonts w:asciiTheme="minorHAnsi" w:hAnsiTheme="minorHAnsi" w:cs="Verdana,Bold"/>
          <w:b/>
          <w:bCs/>
          <w:color w:val="000000"/>
        </w:rPr>
        <w:t>vragen</w:t>
      </w:r>
      <w:proofErr w:type="gramEnd"/>
      <w:r w:rsidRPr="00826867">
        <w:rPr>
          <w:rFonts w:asciiTheme="minorHAnsi" w:hAnsiTheme="minorHAnsi" w:cs="Verdana"/>
          <w:color w:val="000000"/>
        </w:rPr>
        <w:t>: Denk bij sponsoring niet alleen aan geld! De drempel</w:t>
      </w:r>
      <w:r w:rsidR="00826867" w:rsidRPr="00826867">
        <w:rPr>
          <w:rFonts w:asciiTheme="minorHAnsi" w:hAnsiTheme="minorHAnsi" w:cs="Verdana"/>
          <w:color w:val="000000"/>
        </w:rPr>
        <w:t xml:space="preserve"> </w:t>
      </w:r>
      <w:r w:rsidRPr="00826867">
        <w:rPr>
          <w:rFonts w:asciiTheme="minorHAnsi" w:hAnsiTheme="minorHAnsi" w:cs="Verdana"/>
          <w:color w:val="000000"/>
        </w:rPr>
        <w:t>voor sponsoring in natura ligt veel lager.</w:t>
      </w:r>
    </w:p>
    <w:p w:rsidR="006D407B" w:rsidRPr="00826867" w:rsidRDefault="006D407B" w:rsidP="00826867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826867">
        <w:rPr>
          <w:rFonts w:asciiTheme="minorHAnsi" w:hAnsiTheme="minorHAnsi" w:cs="Verdana,Bold"/>
          <w:b/>
          <w:bCs/>
          <w:color w:val="000000"/>
        </w:rPr>
        <w:t>Tegenprestaties</w:t>
      </w:r>
      <w:r w:rsidRPr="00826867">
        <w:rPr>
          <w:rFonts w:asciiTheme="minorHAnsi" w:hAnsiTheme="minorHAnsi" w:cs="Times New Roman"/>
          <w:color w:val="000000"/>
        </w:rPr>
        <w:t xml:space="preserve">: </w:t>
      </w:r>
      <w:r w:rsidRPr="00826867">
        <w:rPr>
          <w:rFonts w:asciiTheme="minorHAnsi" w:hAnsiTheme="minorHAnsi" w:cs="Verdana"/>
          <w:color w:val="000000"/>
        </w:rPr>
        <w:t>Maak een lijst van tegenprestaties die de club kan en wil leveren.</w:t>
      </w:r>
      <w:r w:rsidR="00826867" w:rsidRPr="00826867">
        <w:rPr>
          <w:rFonts w:asciiTheme="minorHAnsi" w:hAnsiTheme="minorHAnsi" w:cs="Verdana"/>
          <w:color w:val="000000"/>
        </w:rPr>
        <w:t xml:space="preserve"> </w:t>
      </w:r>
      <w:r w:rsidRPr="00826867">
        <w:rPr>
          <w:rFonts w:asciiTheme="minorHAnsi" w:hAnsiTheme="minorHAnsi" w:cs="Verdana"/>
          <w:color w:val="000000"/>
        </w:rPr>
        <w:t>Zaken die voor je club nauwelijks waarde hebben, kunnen voor een sponsor</w:t>
      </w:r>
      <w:r w:rsidR="00826867" w:rsidRPr="00826867">
        <w:rPr>
          <w:rFonts w:asciiTheme="minorHAnsi" w:hAnsiTheme="minorHAnsi" w:cs="Verdana"/>
          <w:color w:val="000000"/>
        </w:rPr>
        <w:t xml:space="preserve"> </w:t>
      </w:r>
      <w:r w:rsidRPr="00826867">
        <w:rPr>
          <w:rFonts w:asciiTheme="minorHAnsi" w:hAnsiTheme="minorHAnsi" w:cs="Verdana"/>
          <w:color w:val="000000"/>
        </w:rPr>
        <w:t>heel interessant zijn, bijvoorbeeld een artikel in je clubblad, de melding van de</w:t>
      </w:r>
      <w:r w:rsidR="00826867" w:rsidRPr="00826867">
        <w:rPr>
          <w:rFonts w:asciiTheme="minorHAnsi" w:hAnsiTheme="minorHAnsi" w:cs="Verdana"/>
          <w:color w:val="000000"/>
        </w:rPr>
        <w:t xml:space="preserve"> </w:t>
      </w:r>
      <w:r w:rsidRPr="00826867">
        <w:rPr>
          <w:rFonts w:asciiTheme="minorHAnsi" w:hAnsiTheme="minorHAnsi" w:cs="Verdana"/>
          <w:color w:val="000000"/>
        </w:rPr>
        <w:t>geldgever als sponsor in een artikel over het evenement in een fotoblad of in een</w:t>
      </w:r>
      <w:r w:rsidR="00826867" w:rsidRPr="00826867">
        <w:rPr>
          <w:rFonts w:asciiTheme="minorHAnsi" w:hAnsiTheme="minorHAnsi" w:cs="Verdana"/>
          <w:color w:val="000000"/>
        </w:rPr>
        <w:t xml:space="preserve"> </w:t>
      </w:r>
      <w:r w:rsidRPr="00826867">
        <w:rPr>
          <w:rFonts w:asciiTheme="minorHAnsi" w:hAnsiTheme="minorHAnsi" w:cs="Verdana"/>
          <w:color w:val="000000"/>
        </w:rPr>
        <w:t>lokale krant.</w:t>
      </w:r>
    </w:p>
    <w:p w:rsidR="006D407B" w:rsidRPr="00826867" w:rsidRDefault="006D407B" w:rsidP="00826867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826867">
        <w:rPr>
          <w:rFonts w:asciiTheme="minorHAnsi" w:hAnsiTheme="minorHAnsi" w:cs="Verdana,Bold"/>
          <w:b/>
          <w:bCs/>
          <w:color w:val="000000"/>
        </w:rPr>
        <w:t>Benader niet alleen bekende sponsors</w:t>
      </w:r>
      <w:r w:rsidRPr="00826867">
        <w:rPr>
          <w:rFonts w:asciiTheme="minorHAnsi" w:hAnsiTheme="minorHAnsi" w:cs="Verdana"/>
          <w:color w:val="000000"/>
        </w:rPr>
        <w:t>: Een bedrijf dat nog niet aan sponsoring</w:t>
      </w:r>
      <w:r w:rsidR="00826867" w:rsidRPr="00826867">
        <w:rPr>
          <w:rFonts w:asciiTheme="minorHAnsi" w:hAnsiTheme="minorHAnsi" w:cs="Verdana"/>
          <w:color w:val="000000"/>
        </w:rPr>
        <w:t xml:space="preserve"> </w:t>
      </w:r>
      <w:r w:rsidRPr="00826867">
        <w:rPr>
          <w:rFonts w:asciiTheme="minorHAnsi" w:hAnsiTheme="minorHAnsi" w:cs="Verdana"/>
          <w:color w:val="000000"/>
        </w:rPr>
        <w:t>doet zal een goed doordacht voorstel met interesse bekijken. Kijk vooral naar de</w:t>
      </w:r>
      <w:r w:rsidR="00826867" w:rsidRPr="00826867">
        <w:rPr>
          <w:rFonts w:asciiTheme="minorHAnsi" w:hAnsiTheme="minorHAnsi" w:cs="Verdana"/>
          <w:color w:val="000000"/>
        </w:rPr>
        <w:t xml:space="preserve"> </w:t>
      </w:r>
      <w:r w:rsidRPr="00826867">
        <w:rPr>
          <w:rFonts w:asciiTheme="minorHAnsi" w:hAnsiTheme="minorHAnsi" w:cs="Verdana"/>
          <w:color w:val="000000"/>
        </w:rPr>
        <w:t>lokaal gevestigde bedrijven.</w:t>
      </w:r>
    </w:p>
    <w:p w:rsidR="006D407B" w:rsidRPr="00826867" w:rsidRDefault="006D407B" w:rsidP="00826867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826867">
        <w:rPr>
          <w:rFonts w:asciiTheme="minorHAnsi" w:hAnsiTheme="minorHAnsi" w:cs="Verdana,Bold"/>
          <w:b/>
          <w:bCs/>
          <w:color w:val="000000"/>
        </w:rPr>
        <w:t>Aanvraag niet direct officieel indienen</w:t>
      </w:r>
      <w:r w:rsidRPr="00826867">
        <w:rPr>
          <w:rFonts w:asciiTheme="minorHAnsi" w:hAnsiTheme="minorHAnsi" w:cs="Verdana"/>
          <w:color w:val="000000"/>
        </w:rPr>
        <w:t>: Probeer zoveel mogelijk een aanvraag</w:t>
      </w:r>
      <w:r w:rsidR="00826867" w:rsidRPr="00826867">
        <w:rPr>
          <w:rFonts w:asciiTheme="minorHAnsi" w:hAnsiTheme="minorHAnsi" w:cs="Verdana"/>
          <w:color w:val="000000"/>
        </w:rPr>
        <w:t xml:space="preserve"> </w:t>
      </w:r>
      <w:r w:rsidRPr="00826867">
        <w:rPr>
          <w:rFonts w:asciiTheme="minorHAnsi" w:hAnsiTheme="minorHAnsi" w:cs="Verdana"/>
          <w:color w:val="000000"/>
        </w:rPr>
        <w:t>voor financiële steun eerst in concept /proefaanvraag in te leveren. De geldgever</w:t>
      </w:r>
      <w:r w:rsidR="00826867" w:rsidRPr="00826867">
        <w:rPr>
          <w:rFonts w:asciiTheme="minorHAnsi" w:hAnsiTheme="minorHAnsi" w:cs="Verdana"/>
          <w:color w:val="000000"/>
        </w:rPr>
        <w:t xml:space="preserve"> </w:t>
      </w:r>
      <w:r w:rsidRPr="00826867">
        <w:rPr>
          <w:rFonts w:asciiTheme="minorHAnsi" w:hAnsiTheme="minorHAnsi" w:cs="Verdana"/>
          <w:color w:val="000000"/>
        </w:rPr>
        <w:t xml:space="preserve">kan dan nog feedback geven. Vervolgens verwerk je </w:t>
      </w:r>
      <w:proofErr w:type="gramStart"/>
      <w:r w:rsidRPr="00826867">
        <w:rPr>
          <w:rFonts w:asciiTheme="minorHAnsi" w:hAnsiTheme="minorHAnsi" w:cs="Verdana"/>
          <w:color w:val="000000"/>
        </w:rPr>
        <w:t>de</w:t>
      </w:r>
      <w:proofErr w:type="gramEnd"/>
      <w:r w:rsidRPr="00826867">
        <w:rPr>
          <w:rFonts w:asciiTheme="minorHAnsi" w:hAnsiTheme="minorHAnsi" w:cs="Verdana"/>
          <w:color w:val="000000"/>
        </w:rPr>
        <w:t xml:space="preserve"> ontvangen verbeterpunten</w:t>
      </w:r>
      <w:r w:rsidR="00826867" w:rsidRPr="00826867">
        <w:rPr>
          <w:rFonts w:asciiTheme="minorHAnsi" w:hAnsiTheme="minorHAnsi" w:cs="Verdana"/>
          <w:color w:val="000000"/>
        </w:rPr>
        <w:t xml:space="preserve"> </w:t>
      </w:r>
      <w:r w:rsidRPr="00826867">
        <w:rPr>
          <w:rFonts w:asciiTheme="minorHAnsi" w:hAnsiTheme="minorHAnsi" w:cs="Verdana"/>
          <w:color w:val="000000"/>
        </w:rPr>
        <w:t>in de definitieve aanvraag.</w:t>
      </w:r>
    </w:p>
    <w:p w:rsidR="006D407B" w:rsidRDefault="006D407B" w:rsidP="00826867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826867">
        <w:rPr>
          <w:rFonts w:asciiTheme="minorHAnsi" w:hAnsiTheme="minorHAnsi" w:cs="Verdana,Bold"/>
          <w:b/>
          <w:bCs/>
          <w:color w:val="000000"/>
        </w:rPr>
        <w:t>Project in woorden uitschrijven</w:t>
      </w:r>
      <w:r w:rsidRPr="00826867">
        <w:rPr>
          <w:rFonts w:asciiTheme="minorHAnsi" w:hAnsiTheme="minorHAnsi" w:cs="Verdana"/>
          <w:color w:val="000000"/>
        </w:rPr>
        <w:t>: Werk het projectvoorstel beeldend uit. Een</w:t>
      </w:r>
      <w:r w:rsidR="00826867" w:rsidRPr="00826867">
        <w:rPr>
          <w:rFonts w:asciiTheme="minorHAnsi" w:hAnsiTheme="minorHAnsi" w:cs="Verdana"/>
          <w:color w:val="000000"/>
        </w:rPr>
        <w:t xml:space="preserve"> </w:t>
      </w:r>
      <w:r w:rsidRPr="00826867">
        <w:rPr>
          <w:rFonts w:asciiTheme="minorHAnsi" w:hAnsiTheme="minorHAnsi" w:cs="Verdana"/>
          <w:color w:val="000000"/>
        </w:rPr>
        <w:t>plan komt vaak beter over door het tevens te visualiseren.</w:t>
      </w:r>
    </w:p>
    <w:p w:rsidR="00826867" w:rsidRPr="00826867" w:rsidRDefault="00826867" w:rsidP="00826867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6D407B" w:rsidRDefault="006D407B" w:rsidP="00826867">
      <w:pPr>
        <w:pStyle w:val="Tip"/>
      </w:pPr>
      <w:r w:rsidRPr="0021483B">
        <w:rPr>
          <w:rFonts w:cs="Verdana,BoldItalic"/>
          <w:bCs/>
        </w:rPr>
        <w:t>TIP</w:t>
      </w:r>
      <w:r w:rsidRPr="0021483B">
        <w:t>: Voeg foto’s toe aan de projectbeschrijving!</w:t>
      </w:r>
    </w:p>
    <w:p w:rsidR="00826867" w:rsidRPr="0021483B" w:rsidRDefault="00826867" w:rsidP="0021483B">
      <w:pPr>
        <w:autoSpaceDE w:val="0"/>
        <w:autoSpaceDN w:val="0"/>
        <w:adjustRightInd w:val="0"/>
        <w:spacing w:after="0"/>
        <w:rPr>
          <w:rFonts w:asciiTheme="minorHAnsi" w:hAnsiTheme="minorHAnsi" w:cs="Verdana,Italic"/>
          <w:i/>
          <w:iCs/>
          <w:color w:val="800080"/>
        </w:rPr>
      </w:pPr>
    </w:p>
    <w:p w:rsidR="006D407B" w:rsidRPr="0021483B" w:rsidRDefault="006D407B" w:rsidP="00826867">
      <w:pPr>
        <w:pStyle w:val="Kop3"/>
        <w:rPr>
          <w:color w:val="548DD4" w:themeColor="text2" w:themeTint="99"/>
        </w:rPr>
      </w:pPr>
      <w:bookmarkStart w:id="32" w:name="_Toc5977549"/>
      <w:r w:rsidRPr="0021483B">
        <w:rPr>
          <w:color w:val="548DD4" w:themeColor="text2" w:themeTint="99"/>
        </w:rPr>
        <w:t>De inhoud van een aanvraag.</w:t>
      </w:r>
      <w:bookmarkEnd w:id="32"/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Een aanvraag bestaat meestal uit een aantal onderdelen:</w:t>
      </w:r>
    </w:p>
    <w:p w:rsidR="006D407B" w:rsidRPr="00826867" w:rsidRDefault="006D407B" w:rsidP="00826867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ind w:left="360"/>
        <w:rPr>
          <w:rFonts w:asciiTheme="minorHAnsi" w:hAnsiTheme="minorHAnsi" w:cs="Verdana"/>
          <w:color w:val="000000"/>
        </w:rPr>
      </w:pPr>
      <w:r w:rsidRPr="00826867">
        <w:rPr>
          <w:rFonts w:asciiTheme="minorHAnsi" w:hAnsiTheme="minorHAnsi" w:cs="Verdana"/>
          <w:color w:val="000000"/>
        </w:rPr>
        <w:t>Begeleidende- of aanvraagbrief;</w:t>
      </w:r>
    </w:p>
    <w:p w:rsidR="006D407B" w:rsidRPr="00826867" w:rsidRDefault="006D407B" w:rsidP="00826867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ind w:left="360"/>
        <w:rPr>
          <w:rFonts w:asciiTheme="minorHAnsi" w:hAnsiTheme="minorHAnsi" w:cs="Verdana"/>
          <w:color w:val="000000"/>
        </w:rPr>
      </w:pPr>
      <w:r w:rsidRPr="00826867">
        <w:rPr>
          <w:rFonts w:asciiTheme="minorHAnsi" w:hAnsiTheme="minorHAnsi" w:cs="Verdana"/>
          <w:color w:val="000000"/>
        </w:rPr>
        <w:t>De Projectbeschrijving;</w:t>
      </w:r>
    </w:p>
    <w:p w:rsidR="006D407B" w:rsidRPr="00826867" w:rsidRDefault="006D407B" w:rsidP="00826867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ind w:left="360"/>
        <w:rPr>
          <w:rFonts w:asciiTheme="minorHAnsi" w:hAnsiTheme="minorHAnsi" w:cs="Verdana"/>
          <w:color w:val="000000"/>
        </w:rPr>
      </w:pPr>
      <w:r w:rsidRPr="00826867">
        <w:rPr>
          <w:rFonts w:asciiTheme="minorHAnsi" w:hAnsiTheme="minorHAnsi" w:cs="Verdana"/>
          <w:color w:val="000000"/>
        </w:rPr>
        <w:t>Het beleidsplan van je club en de statuten;</w:t>
      </w:r>
    </w:p>
    <w:p w:rsidR="006D407B" w:rsidRPr="00826867" w:rsidRDefault="006D407B" w:rsidP="00826867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ind w:left="360"/>
        <w:rPr>
          <w:rFonts w:asciiTheme="minorHAnsi" w:hAnsiTheme="minorHAnsi" w:cs="Verdana"/>
          <w:color w:val="000000"/>
        </w:rPr>
      </w:pPr>
      <w:r w:rsidRPr="00826867">
        <w:rPr>
          <w:rFonts w:asciiTheme="minorHAnsi" w:hAnsiTheme="minorHAnsi" w:cs="Verdana"/>
          <w:color w:val="000000"/>
        </w:rPr>
        <w:t>De begroting, kosten en dekkingsplan van het project en een toelichting daarop;</w:t>
      </w:r>
    </w:p>
    <w:p w:rsidR="006D407B" w:rsidRPr="00826867" w:rsidRDefault="006D407B" w:rsidP="00826867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ind w:left="360"/>
        <w:rPr>
          <w:rFonts w:asciiTheme="minorHAnsi" w:hAnsiTheme="minorHAnsi" w:cs="Verdana"/>
          <w:color w:val="000000"/>
        </w:rPr>
      </w:pPr>
      <w:r w:rsidRPr="00826867">
        <w:rPr>
          <w:rFonts w:asciiTheme="minorHAnsi" w:hAnsiTheme="minorHAnsi" w:cs="Verdana"/>
          <w:color w:val="000000"/>
        </w:rPr>
        <w:t>Informatie over de Fotobond en je fotoclub;</w:t>
      </w:r>
    </w:p>
    <w:p w:rsidR="006D407B" w:rsidRPr="00826867" w:rsidRDefault="006D407B" w:rsidP="00826867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ind w:left="360"/>
        <w:rPr>
          <w:rFonts w:asciiTheme="minorHAnsi" w:hAnsiTheme="minorHAnsi" w:cs="Verdana"/>
          <w:color w:val="000000"/>
        </w:rPr>
      </w:pPr>
      <w:r w:rsidRPr="00826867">
        <w:rPr>
          <w:rFonts w:asciiTheme="minorHAnsi" w:hAnsiTheme="minorHAnsi" w:cs="Verdana"/>
          <w:color w:val="000000"/>
        </w:rPr>
        <w:t>Jaarverslag en financieel verslag (goedgekeurde versie, afgelopen twee jaren);</w:t>
      </w:r>
    </w:p>
    <w:p w:rsidR="006D407B" w:rsidRPr="00826867" w:rsidRDefault="006D407B" w:rsidP="00826867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ind w:left="360"/>
        <w:rPr>
          <w:rFonts w:asciiTheme="minorHAnsi" w:hAnsiTheme="minorHAnsi" w:cs="Verdana"/>
          <w:color w:val="000000"/>
        </w:rPr>
      </w:pPr>
      <w:r w:rsidRPr="00826867">
        <w:rPr>
          <w:rFonts w:asciiTheme="minorHAnsi" w:hAnsiTheme="minorHAnsi" w:cs="Verdana"/>
          <w:color w:val="000000"/>
        </w:rPr>
        <w:t>Uittreksel van de Kamer van Koophandel.</w:t>
      </w:r>
    </w:p>
    <w:p w:rsidR="006D407B" w:rsidRPr="00826867" w:rsidRDefault="006D407B" w:rsidP="00826867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ind w:left="360"/>
        <w:rPr>
          <w:rFonts w:asciiTheme="minorHAnsi" w:hAnsiTheme="minorHAnsi" w:cs="Verdana"/>
          <w:color w:val="000000"/>
        </w:rPr>
      </w:pPr>
      <w:r w:rsidRPr="00826867">
        <w:rPr>
          <w:rFonts w:asciiTheme="minorHAnsi" w:hAnsiTheme="minorHAnsi" w:cs="Verdana"/>
          <w:color w:val="000000"/>
        </w:rPr>
        <w:t>Probeer je aanvraag kort en zakelijk te houden. Bedenk dat fondsen tientallen of</w:t>
      </w:r>
      <w:r w:rsidR="00826867" w:rsidRPr="00826867">
        <w:rPr>
          <w:rFonts w:asciiTheme="minorHAnsi" w:hAnsiTheme="minorHAnsi" w:cs="Verdana"/>
          <w:color w:val="000000"/>
        </w:rPr>
        <w:t xml:space="preserve"> </w:t>
      </w:r>
      <w:r w:rsidRPr="00826867">
        <w:rPr>
          <w:rFonts w:asciiTheme="minorHAnsi" w:hAnsiTheme="minorHAnsi" w:cs="Verdana"/>
          <w:color w:val="000000"/>
        </w:rPr>
        <w:t>soms honderden aanvragen per jaar binnen krijgen.</w:t>
      </w:r>
    </w:p>
    <w:p w:rsidR="006D407B" w:rsidRPr="00826867" w:rsidRDefault="006D407B" w:rsidP="00826867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826867">
        <w:rPr>
          <w:rFonts w:asciiTheme="minorHAnsi" w:hAnsiTheme="minorHAnsi" w:cs="Verdana"/>
          <w:color w:val="000000"/>
        </w:rPr>
        <w:t>Informeer altijd ruim van te voren hoe een fonds de aanvraag toegestuurd wil krijgen:</w:t>
      </w:r>
    </w:p>
    <w:p w:rsidR="006D407B" w:rsidRPr="00826867" w:rsidRDefault="006D407B" w:rsidP="00826867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ind w:left="360"/>
        <w:rPr>
          <w:rFonts w:asciiTheme="minorHAnsi" w:hAnsiTheme="minorHAnsi" w:cs="Verdana"/>
          <w:color w:val="000000"/>
        </w:rPr>
      </w:pPr>
      <w:r w:rsidRPr="00826867">
        <w:rPr>
          <w:rFonts w:asciiTheme="minorHAnsi" w:hAnsiTheme="minorHAnsi" w:cs="Verdana"/>
          <w:color w:val="000000"/>
        </w:rPr>
        <w:t>volstaat een inzending via email, willen ze de aanvraag per post ontvangen,</w:t>
      </w:r>
      <w:r w:rsidR="00826867" w:rsidRPr="00826867">
        <w:rPr>
          <w:rFonts w:asciiTheme="minorHAnsi" w:hAnsiTheme="minorHAnsi" w:cs="Verdana"/>
          <w:color w:val="000000"/>
        </w:rPr>
        <w:t xml:space="preserve"> </w:t>
      </w:r>
      <w:r w:rsidRPr="00826867">
        <w:rPr>
          <w:rFonts w:asciiTheme="minorHAnsi" w:hAnsiTheme="minorHAnsi" w:cs="Verdana"/>
          <w:color w:val="000000"/>
        </w:rPr>
        <w:t>moet de aanvraag in drievoud, enz.</w:t>
      </w:r>
    </w:p>
    <w:p w:rsidR="006D407B" w:rsidRPr="00826867" w:rsidRDefault="006D407B" w:rsidP="00826867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ind w:left="360"/>
        <w:rPr>
          <w:rFonts w:asciiTheme="minorHAnsi" w:hAnsiTheme="minorHAnsi" w:cs="Verdana"/>
          <w:color w:val="000000"/>
        </w:rPr>
      </w:pPr>
      <w:r w:rsidRPr="00826867">
        <w:rPr>
          <w:rFonts w:asciiTheme="minorHAnsi" w:hAnsiTheme="minorHAnsi" w:cs="Verdana"/>
          <w:color w:val="000000"/>
        </w:rPr>
        <w:t>Check (website) welke missie/doelen het fonds heeft en verwijs daarnaar in de begeleidende</w:t>
      </w:r>
      <w:r w:rsidR="00826867" w:rsidRPr="00826867">
        <w:rPr>
          <w:rFonts w:asciiTheme="minorHAnsi" w:hAnsiTheme="minorHAnsi" w:cs="Verdana"/>
          <w:color w:val="000000"/>
        </w:rPr>
        <w:t xml:space="preserve"> </w:t>
      </w:r>
      <w:r w:rsidRPr="00826867">
        <w:rPr>
          <w:rFonts w:asciiTheme="minorHAnsi" w:hAnsiTheme="minorHAnsi" w:cs="Verdana"/>
          <w:color w:val="000000"/>
        </w:rPr>
        <w:t>brief van de aanvraag.</w:t>
      </w:r>
    </w:p>
    <w:p w:rsidR="006D407B" w:rsidRPr="00826867" w:rsidRDefault="006D407B" w:rsidP="00826867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ind w:left="360"/>
        <w:rPr>
          <w:rFonts w:asciiTheme="minorHAnsi" w:hAnsiTheme="minorHAnsi" w:cs="Verdana"/>
          <w:color w:val="000000"/>
        </w:rPr>
      </w:pPr>
      <w:r w:rsidRPr="00826867">
        <w:rPr>
          <w:rFonts w:asciiTheme="minorHAnsi" w:hAnsiTheme="minorHAnsi" w:cs="Verdana"/>
          <w:color w:val="000000"/>
        </w:rPr>
        <w:t>Nummer altijd de onderdelen van je aanvraag als referentiepunt in briefwisselingen</w:t>
      </w:r>
      <w:r w:rsidR="00826867" w:rsidRPr="00826867">
        <w:rPr>
          <w:rFonts w:asciiTheme="minorHAnsi" w:hAnsiTheme="minorHAnsi" w:cs="Verdana"/>
          <w:color w:val="000000"/>
        </w:rPr>
        <w:t xml:space="preserve"> </w:t>
      </w:r>
      <w:r w:rsidRPr="00826867">
        <w:rPr>
          <w:rFonts w:asciiTheme="minorHAnsi" w:hAnsiTheme="minorHAnsi" w:cs="Verdana"/>
          <w:color w:val="000000"/>
        </w:rPr>
        <w:t>en bij overleg.</w:t>
      </w:r>
    </w:p>
    <w:p w:rsidR="006D407B" w:rsidRPr="00826867" w:rsidRDefault="006D407B" w:rsidP="00826867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826867">
        <w:rPr>
          <w:rFonts w:asciiTheme="minorHAnsi" w:hAnsiTheme="minorHAnsi" w:cs="Verdana"/>
          <w:color w:val="000000"/>
        </w:rPr>
        <w:lastRenderedPageBreak/>
        <w:t>Gebruik briefpapier van je club.</w:t>
      </w:r>
    </w:p>
    <w:p w:rsidR="006D407B" w:rsidRDefault="006D407B" w:rsidP="00826867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ind w:left="360"/>
        <w:rPr>
          <w:rFonts w:asciiTheme="minorHAnsi" w:hAnsiTheme="minorHAnsi" w:cs="Verdana"/>
          <w:color w:val="000000"/>
        </w:rPr>
      </w:pPr>
      <w:r w:rsidRPr="00826867">
        <w:rPr>
          <w:rFonts w:asciiTheme="minorHAnsi" w:hAnsiTheme="minorHAnsi" w:cs="Verdana"/>
          <w:color w:val="000000"/>
        </w:rPr>
        <w:t>Vermeld de naam, het adres, e-mailadres en telefoonnummer van de contactpersoon</w:t>
      </w:r>
      <w:r w:rsidR="00826867" w:rsidRPr="00826867">
        <w:rPr>
          <w:rFonts w:asciiTheme="minorHAnsi" w:hAnsiTheme="minorHAnsi" w:cs="Verdana"/>
          <w:color w:val="000000"/>
        </w:rPr>
        <w:t xml:space="preserve"> </w:t>
      </w:r>
      <w:r w:rsidRPr="00826867">
        <w:rPr>
          <w:rFonts w:asciiTheme="minorHAnsi" w:hAnsiTheme="minorHAnsi" w:cs="Verdana"/>
          <w:color w:val="000000"/>
        </w:rPr>
        <w:t>waar het fonds nadere informatie kan verkrijgen, gebruik hiervoor het liefst</w:t>
      </w:r>
      <w:r w:rsidR="00826867" w:rsidRPr="00826867">
        <w:rPr>
          <w:rFonts w:asciiTheme="minorHAnsi" w:hAnsiTheme="minorHAnsi" w:cs="Verdana"/>
          <w:color w:val="000000"/>
        </w:rPr>
        <w:t xml:space="preserve"> </w:t>
      </w:r>
      <w:r w:rsidRPr="00826867">
        <w:rPr>
          <w:rFonts w:asciiTheme="minorHAnsi" w:hAnsiTheme="minorHAnsi" w:cs="Verdana"/>
          <w:color w:val="000000"/>
        </w:rPr>
        <w:t>de persoon die de aanvraag- of begeleidende brief ondertekent.</w:t>
      </w:r>
    </w:p>
    <w:p w:rsidR="00826867" w:rsidRPr="00826867" w:rsidRDefault="00826867" w:rsidP="00826867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6D407B" w:rsidRPr="0021483B" w:rsidRDefault="006D407B" w:rsidP="00826867">
      <w:pPr>
        <w:pStyle w:val="Kop3"/>
        <w:rPr>
          <w:color w:val="548DD4" w:themeColor="text2" w:themeTint="99"/>
        </w:rPr>
      </w:pPr>
      <w:bookmarkStart w:id="33" w:name="_Toc5977550"/>
      <w:r w:rsidRPr="0021483B">
        <w:rPr>
          <w:color w:val="548DD4" w:themeColor="text2" w:themeTint="99"/>
        </w:rPr>
        <w:t>Het jaarverslag.</w:t>
      </w:r>
      <w:bookmarkEnd w:id="33"/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Een jaarverslag dat alleen bedoeld is voor de eigen clubleden hoeft niet uitgebreid en</w:t>
      </w:r>
      <w:r w:rsidR="00826867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gedetailleerd te zijn. De meest kenmerkende punten volstaan dan. Het kan handig</w:t>
      </w:r>
      <w:r w:rsidR="00FE080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zijn om voor Fondsverwerving een meer uitgebreid verslag te schrijven. Het is een</w:t>
      </w:r>
      <w:r w:rsidR="00FE080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 xml:space="preserve">middel om te </w:t>
      </w:r>
      <w:r w:rsidRPr="0021483B">
        <w:rPr>
          <w:rFonts w:asciiTheme="minorHAnsi" w:hAnsiTheme="minorHAnsi" w:cs="Verdana,Italic"/>
          <w:i/>
          <w:iCs/>
          <w:color w:val="000000"/>
        </w:rPr>
        <w:t xml:space="preserve">informeren </w:t>
      </w:r>
      <w:r w:rsidRPr="0021483B">
        <w:rPr>
          <w:rFonts w:asciiTheme="minorHAnsi" w:hAnsiTheme="minorHAnsi" w:cs="Verdana"/>
          <w:color w:val="000000"/>
        </w:rPr>
        <w:t xml:space="preserve">en te </w:t>
      </w:r>
      <w:r w:rsidRPr="0021483B">
        <w:rPr>
          <w:rFonts w:asciiTheme="minorHAnsi" w:hAnsiTheme="minorHAnsi" w:cs="Verdana,Italic"/>
          <w:i/>
          <w:iCs/>
          <w:color w:val="000000"/>
        </w:rPr>
        <w:t>werven</w:t>
      </w:r>
      <w:r w:rsidRPr="0021483B">
        <w:rPr>
          <w:rFonts w:asciiTheme="minorHAnsi" w:hAnsiTheme="minorHAnsi" w:cs="Verdana"/>
          <w:color w:val="000000"/>
        </w:rPr>
        <w:t>. Het jaarverslag is dan een helder en informatief</w:t>
      </w:r>
      <w:r w:rsidR="00FE080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document mét een opsomming van de activiteiten en de resultaten daarvan en</w:t>
      </w:r>
      <w:r w:rsidR="00FE080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met een financiële verantwoording.</w:t>
      </w:r>
    </w:p>
    <w:p w:rsidR="006D407B" w:rsidRPr="0021483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Voor welke vorm van het jaarverslag je ook kiest: het dient gebaseerd te zijn op het</w:t>
      </w:r>
      <w:r w:rsidR="00FE080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,Italic"/>
          <w:i/>
          <w:iCs/>
          <w:color w:val="000000"/>
        </w:rPr>
        <w:t xml:space="preserve">beleidsplan </w:t>
      </w:r>
      <w:r w:rsidRPr="0021483B">
        <w:rPr>
          <w:rFonts w:asciiTheme="minorHAnsi" w:hAnsiTheme="minorHAnsi" w:cs="Verdana"/>
          <w:color w:val="000000"/>
        </w:rPr>
        <w:t xml:space="preserve">en de </w:t>
      </w:r>
      <w:r w:rsidRPr="0021483B">
        <w:rPr>
          <w:rFonts w:asciiTheme="minorHAnsi" w:hAnsiTheme="minorHAnsi" w:cs="Verdana,Italic"/>
          <w:i/>
          <w:iCs/>
          <w:color w:val="000000"/>
        </w:rPr>
        <w:t xml:space="preserve">jaarplanning </w:t>
      </w:r>
      <w:r w:rsidRPr="0021483B">
        <w:rPr>
          <w:rFonts w:asciiTheme="minorHAnsi" w:hAnsiTheme="minorHAnsi" w:cs="Verdana"/>
          <w:color w:val="000000"/>
        </w:rPr>
        <w:t>van de club.</w:t>
      </w:r>
    </w:p>
    <w:p w:rsidR="006D407B" w:rsidRDefault="006D407B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21483B">
        <w:rPr>
          <w:rFonts w:asciiTheme="minorHAnsi" w:hAnsiTheme="minorHAnsi" w:cs="Verdana"/>
          <w:color w:val="000000"/>
        </w:rPr>
        <w:t>Het klinkt mogelijk wat zwaar, maar je laat zien dat je als fotoclub uitstijgt boven het</w:t>
      </w:r>
      <w:r w:rsidR="00FE0802">
        <w:rPr>
          <w:rFonts w:asciiTheme="minorHAnsi" w:hAnsiTheme="minorHAnsi" w:cs="Verdana"/>
          <w:color w:val="000000"/>
        </w:rPr>
        <w:t xml:space="preserve"> </w:t>
      </w:r>
      <w:r w:rsidRPr="0021483B">
        <w:rPr>
          <w:rFonts w:asciiTheme="minorHAnsi" w:hAnsiTheme="minorHAnsi" w:cs="Verdana"/>
          <w:color w:val="000000"/>
        </w:rPr>
        <w:t>gemiddelde. Het moet een professionele en zorgvuldige indruk achterlaten.</w:t>
      </w:r>
    </w:p>
    <w:p w:rsidR="00FE0802" w:rsidRPr="0021483B" w:rsidRDefault="00FE0802" w:rsidP="0021483B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</w:p>
    <w:p w:rsidR="006D407B" w:rsidRPr="0021483B" w:rsidRDefault="006D407B" w:rsidP="00FE0802">
      <w:pPr>
        <w:pStyle w:val="Kop3"/>
        <w:rPr>
          <w:color w:val="548DD4" w:themeColor="text2" w:themeTint="99"/>
        </w:rPr>
      </w:pPr>
      <w:bookmarkStart w:id="34" w:name="_Toc5977551"/>
      <w:r w:rsidRPr="0021483B">
        <w:rPr>
          <w:color w:val="548DD4" w:themeColor="text2" w:themeTint="99"/>
        </w:rPr>
        <w:t>Lijst van fondsen/instellingen</w:t>
      </w:r>
      <w:bookmarkEnd w:id="34"/>
    </w:p>
    <w:p w:rsidR="006D407B" w:rsidRPr="00FE0802" w:rsidRDefault="006D407B" w:rsidP="00FE0802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FE0802">
        <w:rPr>
          <w:rFonts w:asciiTheme="minorHAnsi" w:hAnsiTheme="minorHAnsi" w:cs="Verdana"/>
          <w:color w:val="000000"/>
        </w:rPr>
        <w:t>Bank- en financiële instellingen.</w:t>
      </w:r>
    </w:p>
    <w:p w:rsidR="006D407B" w:rsidRPr="00FE0802" w:rsidRDefault="006D407B" w:rsidP="00FE0802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FE0802">
        <w:rPr>
          <w:rFonts w:asciiTheme="minorHAnsi" w:hAnsiTheme="minorHAnsi" w:cs="Verdana"/>
          <w:color w:val="000000"/>
        </w:rPr>
        <w:t>Verzekeringsmaatschappijen.</w:t>
      </w:r>
    </w:p>
    <w:p w:rsidR="006D407B" w:rsidRPr="00FE0802" w:rsidRDefault="006D407B" w:rsidP="00FE0802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FE0802">
        <w:rPr>
          <w:rFonts w:asciiTheme="minorHAnsi" w:hAnsiTheme="minorHAnsi" w:cs="Verdana"/>
          <w:color w:val="000000"/>
        </w:rPr>
        <w:t>Multinationals met lokale vestiging.</w:t>
      </w:r>
    </w:p>
    <w:p w:rsidR="006D407B" w:rsidRPr="00FE0802" w:rsidRDefault="006D407B" w:rsidP="00FE0802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FE0802">
        <w:rPr>
          <w:rFonts w:asciiTheme="minorHAnsi" w:hAnsiTheme="minorHAnsi" w:cs="Verdana"/>
          <w:color w:val="000000"/>
        </w:rPr>
        <w:t>Energiemaatschappijen.</w:t>
      </w:r>
    </w:p>
    <w:p w:rsidR="006D407B" w:rsidRPr="00FE0802" w:rsidRDefault="006D407B" w:rsidP="00FE0802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FE0802">
        <w:rPr>
          <w:rFonts w:asciiTheme="minorHAnsi" w:hAnsiTheme="minorHAnsi" w:cs="Verdana"/>
          <w:color w:val="000000"/>
        </w:rPr>
        <w:t>Bedrijven gerelateerd aan de fotobranche.</w:t>
      </w:r>
    </w:p>
    <w:p w:rsidR="006D407B" w:rsidRPr="00FE0802" w:rsidRDefault="006D407B" w:rsidP="00FE0802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FE0802">
        <w:rPr>
          <w:rFonts w:asciiTheme="minorHAnsi" w:hAnsiTheme="minorHAnsi" w:cs="Verdana"/>
          <w:color w:val="000000"/>
        </w:rPr>
        <w:t>Uitgeverijen van fototijdschriften en fotoboeken.</w:t>
      </w:r>
    </w:p>
    <w:p w:rsidR="006D407B" w:rsidRPr="00FE0802" w:rsidRDefault="006D407B" w:rsidP="00FE0802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FE0802">
        <w:rPr>
          <w:rFonts w:asciiTheme="minorHAnsi" w:hAnsiTheme="minorHAnsi" w:cs="Verdana"/>
          <w:color w:val="000000"/>
        </w:rPr>
        <w:t>Regionale bedrijven/winkels.</w:t>
      </w:r>
    </w:p>
    <w:p w:rsidR="006D407B" w:rsidRPr="00FE0802" w:rsidRDefault="006D407B" w:rsidP="00FE0802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FE0802">
        <w:rPr>
          <w:rFonts w:asciiTheme="minorHAnsi" w:hAnsiTheme="minorHAnsi" w:cs="Verdana"/>
          <w:color w:val="000000"/>
        </w:rPr>
        <w:t>De gemeente waar de fotoclub is gevestigd.</w:t>
      </w:r>
    </w:p>
    <w:p w:rsidR="006D407B" w:rsidRPr="00FE0802" w:rsidRDefault="006D407B" w:rsidP="00FE0802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FE0802">
        <w:rPr>
          <w:rFonts w:asciiTheme="minorHAnsi" w:hAnsiTheme="minorHAnsi" w:cs="Verdana"/>
          <w:color w:val="000000"/>
        </w:rPr>
        <w:t>De provincie waar de fotoclub is gevestigd.</w:t>
      </w:r>
    </w:p>
    <w:p w:rsidR="006D407B" w:rsidRPr="00FE0802" w:rsidRDefault="006D407B" w:rsidP="00FE0802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FF"/>
        </w:rPr>
      </w:pPr>
      <w:r w:rsidRPr="00FE0802">
        <w:rPr>
          <w:rFonts w:asciiTheme="minorHAnsi" w:hAnsiTheme="minorHAnsi" w:cs="Verdana"/>
          <w:color w:val="000000"/>
        </w:rPr>
        <w:t xml:space="preserve">Stichting Bevordering van </w:t>
      </w:r>
      <w:proofErr w:type="gramStart"/>
      <w:r w:rsidRPr="00FE0802">
        <w:rPr>
          <w:rFonts w:asciiTheme="minorHAnsi" w:hAnsiTheme="minorHAnsi" w:cs="Verdana"/>
          <w:color w:val="000000"/>
        </w:rPr>
        <w:t>Volkskracht :</w:t>
      </w:r>
      <w:proofErr w:type="gramEnd"/>
      <w:r w:rsidRPr="00FE0802">
        <w:rPr>
          <w:rFonts w:asciiTheme="minorHAnsi" w:hAnsiTheme="minorHAnsi" w:cs="Verdana"/>
          <w:color w:val="000000"/>
        </w:rPr>
        <w:t xml:space="preserve"> </w:t>
      </w:r>
      <w:hyperlink r:id="rId12" w:history="1">
        <w:r w:rsidR="00FE0802" w:rsidRPr="00A95F87">
          <w:rPr>
            <w:rStyle w:val="Hyperlink"/>
            <w:rFonts w:asciiTheme="minorHAnsi" w:hAnsiTheme="minorHAnsi" w:cs="Verdana"/>
          </w:rPr>
          <w:t>http://www.volksk</w:t>
        </w:r>
        <w:r w:rsidR="00FE0802" w:rsidRPr="00A95F87">
          <w:rPr>
            <w:rStyle w:val="Hyperlink"/>
            <w:rFonts w:asciiTheme="minorHAnsi" w:hAnsiTheme="minorHAnsi" w:cs="Verdana"/>
          </w:rPr>
          <w:t>r</w:t>
        </w:r>
        <w:r w:rsidR="00FE0802" w:rsidRPr="00A95F87">
          <w:rPr>
            <w:rStyle w:val="Hyperlink"/>
            <w:rFonts w:asciiTheme="minorHAnsi" w:hAnsiTheme="minorHAnsi" w:cs="Verdana"/>
          </w:rPr>
          <w:t>acht.nl/</w:t>
        </w:r>
      </w:hyperlink>
      <w:r w:rsidR="00FE0802">
        <w:rPr>
          <w:rFonts w:asciiTheme="minorHAnsi" w:hAnsiTheme="minorHAnsi" w:cs="Verdana"/>
          <w:color w:val="0000FF"/>
        </w:rPr>
        <w:t xml:space="preserve"> </w:t>
      </w:r>
    </w:p>
    <w:p w:rsidR="006D407B" w:rsidRPr="00FE0802" w:rsidRDefault="006D407B" w:rsidP="00FE0802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FF"/>
        </w:rPr>
      </w:pPr>
      <w:r w:rsidRPr="00FE0802">
        <w:rPr>
          <w:rFonts w:asciiTheme="minorHAnsi" w:hAnsiTheme="minorHAnsi" w:cs="Verdana"/>
          <w:color w:val="000000"/>
        </w:rPr>
        <w:t xml:space="preserve">Erasmus Stichting: </w:t>
      </w:r>
      <w:hyperlink r:id="rId13" w:history="1">
        <w:r w:rsidR="00FE0802" w:rsidRPr="00A95F87">
          <w:rPr>
            <w:rStyle w:val="Hyperlink"/>
            <w:rFonts w:asciiTheme="minorHAnsi" w:hAnsiTheme="minorHAnsi" w:cs="Verdana"/>
          </w:rPr>
          <w:t>http://www.erasmus</w:t>
        </w:r>
        <w:r w:rsidR="00FE0802" w:rsidRPr="00A95F87">
          <w:rPr>
            <w:rStyle w:val="Hyperlink"/>
            <w:rFonts w:asciiTheme="minorHAnsi" w:hAnsiTheme="minorHAnsi" w:cs="Verdana"/>
          </w:rPr>
          <w:t>s</w:t>
        </w:r>
        <w:r w:rsidR="00FE0802" w:rsidRPr="00A95F87">
          <w:rPr>
            <w:rStyle w:val="Hyperlink"/>
            <w:rFonts w:asciiTheme="minorHAnsi" w:hAnsiTheme="minorHAnsi" w:cs="Verdana"/>
          </w:rPr>
          <w:t>tichting.nl/</w:t>
        </w:r>
      </w:hyperlink>
      <w:r w:rsidR="00FE0802">
        <w:rPr>
          <w:rFonts w:asciiTheme="minorHAnsi" w:hAnsiTheme="minorHAnsi" w:cs="Verdana"/>
          <w:color w:val="0000FF"/>
        </w:rPr>
        <w:t xml:space="preserve"> (regio Rotterdam)</w:t>
      </w:r>
    </w:p>
    <w:p w:rsidR="006D407B" w:rsidRPr="00FE0802" w:rsidRDefault="006D407B" w:rsidP="00FE0802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FF"/>
        </w:rPr>
      </w:pPr>
      <w:r w:rsidRPr="00FE0802">
        <w:rPr>
          <w:rFonts w:asciiTheme="minorHAnsi" w:hAnsiTheme="minorHAnsi" w:cs="Verdana"/>
          <w:color w:val="000000"/>
        </w:rPr>
        <w:t xml:space="preserve">Fotobond B.N.A.F.V.: </w:t>
      </w:r>
      <w:hyperlink r:id="rId14" w:history="1">
        <w:r w:rsidR="00FE0802" w:rsidRPr="00A95F87">
          <w:rPr>
            <w:rStyle w:val="Hyperlink"/>
            <w:rFonts w:asciiTheme="minorHAnsi" w:hAnsiTheme="minorHAnsi" w:cs="Verdana"/>
          </w:rPr>
          <w:t>http://www.fotobond.nl/</w:t>
        </w:r>
      </w:hyperlink>
      <w:r w:rsidR="00FE0802">
        <w:rPr>
          <w:rFonts w:asciiTheme="minorHAnsi" w:hAnsiTheme="minorHAnsi" w:cs="Verdana"/>
          <w:color w:val="0000FF"/>
        </w:rPr>
        <w:t xml:space="preserve"> </w:t>
      </w:r>
    </w:p>
    <w:p w:rsidR="006D407B" w:rsidRPr="00FE0802" w:rsidRDefault="006D407B" w:rsidP="00FE0802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FF"/>
        </w:rPr>
      </w:pPr>
      <w:r w:rsidRPr="00FE0802">
        <w:rPr>
          <w:rFonts w:asciiTheme="minorHAnsi" w:hAnsiTheme="minorHAnsi" w:cs="Verdana"/>
          <w:color w:val="000000"/>
        </w:rPr>
        <w:t>G</w:t>
      </w:r>
      <w:proofErr w:type="gramStart"/>
      <w:r w:rsidRPr="00FE0802">
        <w:rPr>
          <w:rFonts w:asciiTheme="minorHAnsi" w:hAnsiTheme="minorHAnsi" w:cs="Verdana"/>
          <w:color w:val="000000"/>
        </w:rPr>
        <w:t>.PH</w:t>
      </w:r>
      <w:proofErr w:type="gramEnd"/>
      <w:r w:rsidRPr="00FE0802">
        <w:rPr>
          <w:rFonts w:asciiTheme="minorHAnsi" w:hAnsiTheme="minorHAnsi" w:cs="Verdana"/>
          <w:color w:val="000000"/>
        </w:rPr>
        <w:t xml:space="preserve">. Verhagen Stichting: </w:t>
      </w:r>
      <w:hyperlink r:id="rId15" w:history="1">
        <w:r w:rsidR="00FE0802" w:rsidRPr="00A95F87">
          <w:rPr>
            <w:rStyle w:val="Hyperlink"/>
            <w:rFonts w:asciiTheme="minorHAnsi" w:hAnsiTheme="minorHAnsi" w:cs="Verdana"/>
          </w:rPr>
          <w:t>http://www.verhagen</w:t>
        </w:r>
        <w:r w:rsidR="00FE0802" w:rsidRPr="00A95F87">
          <w:rPr>
            <w:rStyle w:val="Hyperlink"/>
            <w:rFonts w:asciiTheme="minorHAnsi" w:hAnsiTheme="minorHAnsi" w:cs="Verdana"/>
          </w:rPr>
          <w:t>s</w:t>
        </w:r>
        <w:r w:rsidR="00FE0802" w:rsidRPr="00A95F87">
          <w:rPr>
            <w:rStyle w:val="Hyperlink"/>
            <w:rFonts w:asciiTheme="minorHAnsi" w:hAnsiTheme="minorHAnsi" w:cs="Verdana"/>
          </w:rPr>
          <w:t>tichting.nl/</w:t>
        </w:r>
      </w:hyperlink>
      <w:r w:rsidR="00FE0802">
        <w:rPr>
          <w:rFonts w:asciiTheme="minorHAnsi" w:hAnsiTheme="minorHAnsi" w:cs="Verdana"/>
          <w:color w:val="0000FF"/>
        </w:rPr>
        <w:t xml:space="preserve"> (regio Rotterdam)</w:t>
      </w:r>
    </w:p>
    <w:p w:rsidR="006D407B" w:rsidRPr="00FE0802" w:rsidRDefault="006D407B" w:rsidP="00FE0802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FF"/>
        </w:rPr>
      </w:pPr>
      <w:r w:rsidRPr="00FE0802">
        <w:rPr>
          <w:rFonts w:asciiTheme="minorHAnsi" w:hAnsiTheme="minorHAnsi" w:cs="Verdana"/>
          <w:color w:val="000000"/>
        </w:rPr>
        <w:t xml:space="preserve">Prins Bernhard Cultuurfonds: </w:t>
      </w:r>
      <w:hyperlink r:id="rId16" w:history="1">
        <w:r w:rsidR="00FE0802" w:rsidRPr="00A95F87">
          <w:rPr>
            <w:rStyle w:val="Hyperlink"/>
            <w:rFonts w:asciiTheme="minorHAnsi" w:hAnsiTheme="minorHAnsi" w:cs="Verdana"/>
          </w:rPr>
          <w:t>http://www.prinsbernhardcult</w:t>
        </w:r>
        <w:r w:rsidR="00FE0802" w:rsidRPr="00A95F87">
          <w:rPr>
            <w:rStyle w:val="Hyperlink"/>
            <w:rFonts w:asciiTheme="minorHAnsi" w:hAnsiTheme="minorHAnsi" w:cs="Verdana"/>
          </w:rPr>
          <w:t>u</w:t>
        </w:r>
        <w:r w:rsidR="00FE0802" w:rsidRPr="00A95F87">
          <w:rPr>
            <w:rStyle w:val="Hyperlink"/>
            <w:rFonts w:asciiTheme="minorHAnsi" w:hAnsiTheme="minorHAnsi" w:cs="Verdana"/>
          </w:rPr>
          <w:t>urfonds.nl/</w:t>
        </w:r>
      </w:hyperlink>
      <w:r w:rsidR="00FE0802">
        <w:rPr>
          <w:rFonts w:asciiTheme="minorHAnsi" w:hAnsiTheme="minorHAnsi" w:cs="Verdana"/>
          <w:color w:val="0000FF"/>
        </w:rPr>
        <w:t xml:space="preserve"> </w:t>
      </w:r>
    </w:p>
    <w:p w:rsidR="006D407B" w:rsidRPr="00FE0802" w:rsidRDefault="006D407B" w:rsidP="00FE0802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FF"/>
        </w:rPr>
      </w:pPr>
      <w:r w:rsidRPr="00FE0802">
        <w:rPr>
          <w:rFonts w:asciiTheme="minorHAnsi" w:hAnsiTheme="minorHAnsi" w:cs="Verdana"/>
          <w:color w:val="000000"/>
        </w:rPr>
        <w:t>Stichting Organisatie Effectenhandelaren:</w:t>
      </w:r>
      <w:r w:rsidR="00FE0802" w:rsidRPr="00FE0802">
        <w:rPr>
          <w:rFonts w:asciiTheme="minorHAnsi" w:hAnsiTheme="minorHAnsi" w:cs="Verdana"/>
          <w:color w:val="000000"/>
        </w:rPr>
        <w:t xml:space="preserve"> </w:t>
      </w:r>
      <w:hyperlink r:id="rId17" w:history="1">
        <w:r w:rsidR="00FE0802">
          <w:rPr>
            <w:rStyle w:val="Hyperlink"/>
          </w:rPr>
          <w:t>https://www.fondswervin</w:t>
        </w:r>
        <w:r w:rsidR="00FE0802">
          <w:rPr>
            <w:rStyle w:val="Hyperlink"/>
          </w:rPr>
          <w:t>g</w:t>
        </w:r>
        <w:r w:rsidR="00FE0802">
          <w:rPr>
            <w:rStyle w:val="Hyperlink"/>
          </w:rPr>
          <w:t>online.nl/regelingen/subsidie-voor-onderzoek-en-sociaal-culturele-activiteiten-in-rotterdam</w:t>
        </w:r>
      </w:hyperlink>
      <w:r w:rsidR="00FE0802">
        <w:t xml:space="preserve"> </w:t>
      </w:r>
      <w:r w:rsidR="00FE0802" w:rsidRPr="00FE0802">
        <w:rPr>
          <w:rFonts w:asciiTheme="minorHAnsi" w:hAnsiTheme="minorHAnsi" w:cs="Verdana"/>
          <w:color w:val="0000FF"/>
        </w:rPr>
        <w:t>(regio Rotterdam)</w:t>
      </w:r>
    </w:p>
    <w:p w:rsidR="006D407B" w:rsidRPr="00FE0802" w:rsidRDefault="006D407B" w:rsidP="00FE0802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FF"/>
        </w:rPr>
      </w:pPr>
      <w:r w:rsidRPr="00FE0802">
        <w:rPr>
          <w:rFonts w:asciiTheme="minorHAnsi" w:hAnsiTheme="minorHAnsi" w:cs="Verdana"/>
          <w:color w:val="000000"/>
        </w:rPr>
        <w:t xml:space="preserve">Van der </w:t>
      </w:r>
      <w:proofErr w:type="spellStart"/>
      <w:r w:rsidRPr="00FE0802">
        <w:rPr>
          <w:rFonts w:asciiTheme="minorHAnsi" w:hAnsiTheme="minorHAnsi" w:cs="Verdana"/>
          <w:color w:val="000000"/>
        </w:rPr>
        <w:t>Mandele</w:t>
      </w:r>
      <w:proofErr w:type="spellEnd"/>
      <w:r w:rsidRPr="00FE0802">
        <w:rPr>
          <w:rFonts w:asciiTheme="minorHAnsi" w:hAnsiTheme="minorHAnsi" w:cs="Verdana"/>
          <w:color w:val="000000"/>
        </w:rPr>
        <w:t xml:space="preserve"> Stichting: </w:t>
      </w:r>
      <w:hyperlink r:id="rId18" w:history="1">
        <w:r w:rsidR="00FE0802" w:rsidRPr="00A95F87">
          <w:rPr>
            <w:rStyle w:val="Hyperlink"/>
            <w:rFonts w:asciiTheme="minorHAnsi" w:hAnsiTheme="minorHAnsi" w:cs="Verdana"/>
          </w:rPr>
          <w:t>http://www.vanderma</w:t>
        </w:r>
        <w:r w:rsidR="00FE0802" w:rsidRPr="00A95F87">
          <w:rPr>
            <w:rStyle w:val="Hyperlink"/>
            <w:rFonts w:asciiTheme="minorHAnsi" w:hAnsiTheme="minorHAnsi" w:cs="Verdana"/>
          </w:rPr>
          <w:t>n</w:t>
        </w:r>
        <w:r w:rsidR="00FE0802" w:rsidRPr="00A95F87">
          <w:rPr>
            <w:rStyle w:val="Hyperlink"/>
            <w:rFonts w:asciiTheme="minorHAnsi" w:hAnsiTheme="minorHAnsi" w:cs="Verdana"/>
          </w:rPr>
          <w:t>dele.org/</w:t>
        </w:r>
      </w:hyperlink>
      <w:r w:rsidR="00FE0802">
        <w:rPr>
          <w:rFonts w:asciiTheme="minorHAnsi" w:hAnsiTheme="minorHAnsi" w:cs="Verdana"/>
          <w:color w:val="0000FF"/>
        </w:rPr>
        <w:t xml:space="preserve"> (regio Zuid-Holland)</w:t>
      </w:r>
    </w:p>
    <w:p w:rsidR="006D407B" w:rsidRPr="00FE0802" w:rsidRDefault="006D407B" w:rsidP="00FE0802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</w:rPr>
      </w:pPr>
      <w:r w:rsidRPr="00FE0802">
        <w:rPr>
          <w:rFonts w:asciiTheme="minorHAnsi" w:hAnsiTheme="minorHAnsi" w:cs="Verdana"/>
          <w:color w:val="000000"/>
        </w:rPr>
        <w:t xml:space="preserve">Van Leeuwen van </w:t>
      </w:r>
      <w:proofErr w:type="spellStart"/>
      <w:r w:rsidRPr="00FE0802">
        <w:rPr>
          <w:rFonts w:asciiTheme="minorHAnsi" w:hAnsiTheme="minorHAnsi" w:cs="Verdana"/>
          <w:color w:val="000000"/>
        </w:rPr>
        <w:t>Lignac</w:t>
      </w:r>
      <w:proofErr w:type="spellEnd"/>
      <w:r w:rsidRPr="00FE0802">
        <w:rPr>
          <w:rFonts w:asciiTheme="minorHAnsi" w:hAnsiTheme="minorHAnsi" w:cs="Verdana"/>
          <w:color w:val="000000"/>
        </w:rPr>
        <w:t xml:space="preserve"> Stichting: Postbus 1110</w:t>
      </w:r>
      <w:r w:rsidR="00FE0802" w:rsidRPr="00FE0802">
        <w:rPr>
          <w:rFonts w:asciiTheme="minorHAnsi" w:hAnsiTheme="minorHAnsi" w:cs="Verdana"/>
          <w:color w:val="000000"/>
        </w:rPr>
        <w:t xml:space="preserve"> </w:t>
      </w:r>
      <w:r w:rsidR="00FE0802">
        <w:rPr>
          <w:rFonts w:asciiTheme="minorHAnsi" w:hAnsiTheme="minorHAnsi" w:cs="Verdana"/>
          <w:color w:val="000000"/>
        </w:rPr>
        <w:br/>
      </w:r>
      <w:r w:rsidRPr="00FE0802">
        <w:rPr>
          <w:rFonts w:asciiTheme="minorHAnsi" w:hAnsiTheme="minorHAnsi" w:cs="Verdana"/>
          <w:color w:val="000000"/>
        </w:rPr>
        <w:t>3000 BC ROTTERDAM</w:t>
      </w:r>
    </w:p>
    <w:p w:rsidR="006D407B" w:rsidRPr="00FE0802" w:rsidRDefault="006D407B" w:rsidP="00FE0802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FF"/>
        </w:rPr>
      </w:pPr>
      <w:r w:rsidRPr="00FE0802">
        <w:rPr>
          <w:rFonts w:asciiTheme="minorHAnsi" w:hAnsiTheme="minorHAnsi" w:cs="Verdana"/>
          <w:color w:val="000000"/>
        </w:rPr>
        <w:t xml:space="preserve">VSB Fonds: </w:t>
      </w:r>
      <w:hyperlink r:id="rId19" w:history="1">
        <w:r w:rsidR="00FE0802" w:rsidRPr="00A95F87">
          <w:rPr>
            <w:rStyle w:val="Hyperlink"/>
            <w:rFonts w:asciiTheme="minorHAnsi" w:hAnsiTheme="minorHAnsi" w:cs="Verdana"/>
          </w:rPr>
          <w:t>http://www.vsb</w:t>
        </w:r>
        <w:r w:rsidR="00FE0802" w:rsidRPr="00A95F87">
          <w:rPr>
            <w:rStyle w:val="Hyperlink"/>
            <w:rFonts w:asciiTheme="minorHAnsi" w:hAnsiTheme="minorHAnsi" w:cs="Verdana"/>
          </w:rPr>
          <w:t>f</w:t>
        </w:r>
        <w:r w:rsidR="00FE0802" w:rsidRPr="00A95F87">
          <w:rPr>
            <w:rStyle w:val="Hyperlink"/>
            <w:rFonts w:asciiTheme="minorHAnsi" w:hAnsiTheme="minorHAnsi" w:cs="Verdana"/>
          </w:rPr>
          <w:t>onds.nl/</w:t>
        </w:r>
      </w:hyperlink>
      <w:r w:rsidR="00FE0802">
        <w:rPr>
          <w:rFonts w:asciiTheme="minorHAnsi" w:hAnsiTheme="minorHAnsi" w:cs="Verdana"/>
          <w:color w:val="0000FF"/>
        </w:rPr>
        <w:t xml:space="preserve"> </w:t>
      </w:r>
    </w:p>
    <w:p w:rsidR="006D407B" w:rsidRPr="00FE0802" w:rsidRDefault="006D407B" w:rsidP="00FE0802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FF"/>
        </w:rPr>
      </w:pPr>
      <w:r w:rsidRPr="00FE0802">
        <w:rPr>
          <w:rFonts w:asciiTheme="minorHAnsi" w:hAnsiTheme="minorHAnsi" w:cs="Verdana"/>
          <w:color w:val="000000"/>
        </w:rPr>
        <w:t xml:space="preserve">Fonds voor cultuur participatie: </w:t>
      </w:r>
      <w:hyperlink r:id="rId20" w:history="1">
        <w:r w:rsidR="00FE0802" w:rsidRPr="00A95F87">
          <w:rPr>
            <w:rStyle w:val="Hyperlink"/>
            <w:rFonts w:asciiTheme="minorHAnsi" w:hAnsiTheme="minorHAnsi" w:cs="Verdana"/>
          </w:rPr>
          <w:t>http://www.cultuurpartic</w:t>
        </w:r>
        <w:r w:rsidR="00FE0802" w:rsidRPr="00A95F87">
          <w:rPr>
            <w:rStyle w:val="Hyperlink"/>
            <w:rFonts w:asciiTheme="minorHAnsi" w:hAnsiTheme="minorHAnsi" w:cs="Verdana"/>
          </w:rPr>
          <w:t>i</w:t>
        </w:r>
        <w:r w:rsidR="00FE0802" w:rsidRPr="00A95F87">
          <w:rPr>
            <w:rStyle w:val="Hyperlink"/>
            <w:rFonts w:asciiTheme="minorHAnsi" w:hAnsiTheme="minorHAnsi" w:cs="Verdana"/>
          </w:rPr>
          <w:t>patie.nl/</w:t>
        </w:r>
      </w:hyperlink>
      <w:r w:rsidR="00FE0802">
        <w:rPr>
          <w:rFonts w:asciiTheme="minorHAnsi" w:hAnsiTheme="minorHAnsi" w:cs="Verdana"/>
          <w:color w:val="0000FF"/>
        </w:rPr>
        <w:t xml:space="preserve"> </w:t>
      </w:r>
    </w:p>
    <w:p w:rsidR="00DE2810" w:rsidRPr="00FE0802" w:rsidRDefault="006D407B" w:rsidP="00FE0802">
      <w:pPr>
        <w:pStyle w:val="Lijstalinea"/>
        <w:numPr>
          <w:ilvl w:val="0"/>
          <w:numId w:val="29"/>
        </w:numPr>
        <w:rPr>
          <w:rFonts w:asciiTheme="minorHAnsi" w:hAnsiTheme="minorHAnsi"/>
        </w:rPr>
      </w:pPr>
      <w:r w:rsidRPr="00FE0802">
        <w:rPr>
          <w:rFonts w:asciiTheme="minorHAnsi" w:hAnsiTheme="minorHAnsi" w:cs="Verdana"/>
          <w:color w:val="000000"/>
        </w:rPr>
        <w:t xml:space="preserve">Het Amsterdams Fonds voor de Kunst: </w:t>
      </w:r>
      <w:hyperlink r:id="rId21" w:history="1">
        <w:r w:rsidR="00FE0802" w:rsidRPr="00A95F87">
          <w:rPr>
            <w:rStyle w:val="Hyperlink"/>
            <w:rFonts w:asciiTheme="minorHAnsi" w:hAnsiTheme="minorHAnsi" w:cs="Verdana"/>
          </w:rPr>
          <w:t>www.amsterdamsfond</w:t>
        </w:r>
        <w:r w:rsidR="00FE0802" w:rsidRPr="00A95F87">
          <w:rPr>
            <w:rStyle w:val="Hyperlink"/>
            <w:rFonts w:asciiTheme="minorHAnsi" w:hAnsiTheme="minorHAnsi" w:cs="Verdana"/>
          </w:rPr>
          <w:t>s</w:t>
        </w:r>
        <w:r w:rsidR="00FE0802" w:rsidRPr="00A95F87">
          <w:rPr>
            <w:rStyle w:val="Hyperlink"/>
            <w:rFonts w:asciiTheme="minorHAnsi" w:hAnsiTheme="minorHAnsi" w:cs="Verdana"/>
          </w:rPr>
          <w:t>voordekunst.nl</w:t>
        </w:r>
      </w:hyperlink>
      <w:r w:rsidR="00FE0802">
        <w:rPr>
          <w:rFonts w:asciiTheme="minorHAnsi" w:hAnsiTheme="minorHAnsi" w:cs="Verdana"/>
          <w:color w:val="0000FF"/>
        </w:rPr>
        <w:t xml:space="preserve"> (regio Amsterdam)</w:t>
      </w:r>
    </w:p>
    <w:sectPr w:rsidR="00DE2810" w:rsidRPr="00FE0802" w:rsidSect="006D407B">
      <w:headerReference w:type="default" r:id="rId22"/>
      <w:footerReference w:type="default" r:id="rId23"/>
      <w:pgSz w:w="11906" w:h="16838"/>
      <w:pgMar w:top="1418" w:right="96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BF" w:rsidRDefault="006C66BF" w:rsidP="006D407B">
      <w:pPr>
        <w:spacing w:after="0" w:line="240" w:lineRule="auto"/>
      </w:pPr>
      <w:r>
        <w:separator/>
      </w:r>
    </w:p>
  </w:endnote>
  <w:endnote w:type="continuationSeparator" w:id="0">
    <w:p w:rsidR="006C66BF" w:rsidRDefault="006C66BF" w:rsidP="006D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02" w:rsidRPr="004C1851" w:rsidRDefault="00FE0802" w:rsidP="004C1851">
    <w:pPr>
      <w:pStyle w:val="Voettekst"/>
      <w:pBdr>
        <w:top w:val="single" w:sz="4" w:space="1" w:color="548DD4" w:themeColor="text2" w:themeTint="99"/>
      </w:pBdr>
      <w:rPr>
        <w:sz w:val="16"/>
        <w:szCs w:val="16"/>
      </w:rPr>
    </w:pPr>
    <w:r w:rsidRPr="004C1851">
      <w:rPr>
        <w:sz w:val="16"/>
        <w:szCs w:val="16"/>
      </w:rPr>
      <w:fldChar w:fldCharType="begin"/>
    </w:r>
    <w:r w:rsidRPr="004C1851">
      <w:rPr>
        <w:sz w:val="16"/>
        <w:szCs w:val="16"/>
      </w:rPr>
      <w:instrText xml:space="preserve"> FILENAME   \* MERGEFORMAT </w:instrText>
    </w:r>
    <w:r w:rsidRPr="004C1851">
      <w:rPr>
        <w:sz w:val="16"/>
        <w:szCs w:val="16"/>
      </w:rPr>
      <w:fldChar w:fldCharType="separate"/>
    </w:r>
    <w:r>
      <w:rPr>
        <w:noProof/>
        <w:sz w:val="16"/>
        <w:szCs w:val="16"/>
      </w:rPr>
      <w:t>06_IB_Fondsenverwerving.docx</w:t>
    </w:r>
    <w:r w:rsidRPr="004C1851">
      <w:rPr>
        <w:sz w:val="16"/>
        <w:szCs w:val="16"/>
      </w:rPr>
      <w:fldChar w:fldCharType="end"/>
    </w:r>
    <w:r w:rsidRPr="004C1851">
      <w:rPr>
        <w:sz w:val="16"/>
        <w:szCs w:val="16"/>
      </w:rPr>
      <w:tab/>
    </w:r>
    <w:r w:rsidRPr="004C1851">
      <w:rPr>
        <w:sz w:val="16"/>
        <w:szCs w:val="16"/>
      </w:rPr>
      <w:tab/>
    </w:r>
    <w:r w:rsidRPr="004C1851">
      <w:rPr>
        <w:sz w:val="16"/>
        <w:szCs w:val="16"/>
      </w:rPr>
      <w:fldChar w:fldCharType="begin"/>
    </w:r>
    <w:r w:rsidRPr="004C1851">
      <w:rPr>
        <w:sz w:val="16"/>
        <w:szCs w:val="16"/>
      </w:rPr>
      <w:instrText xml:space="preserve"> PAGE   \* MERGEFORMAT </w:instrText>
    </w:r>
    <w:r w:rsidRPr="004C1851">
      <w:rPr>
        <w:sz w:val="16"/>
        <w:szCs w:val="16"/>
      </w:rPr>
      <w:fldChar w:fldCharType="separate"/>
    </w:r>
    <w:r w:rsidR="00A409ED">
      <w:rPr>
        <w:noProof/>
        <w:sz w:val="16"/>
        <w:szCs w:val="16"/>
      </w:rPr>
      <w:t>2</w:t>
    </w:r>
    <w:r w:rsidRPr="004C1851">
      <w:rPr>
        <w:sz w:val="16"/>
        <w:szCs w:val="16"/>
      </w:rPr>
      <w:fldChar w:fldCharType="end"/>
    </w:r>
    <w:r w:rsidRPr="004C1851">
      <w:rPr>
        <w:sz w:val="16"/>
        <w:szCs w:val="16"/>
      </w:rPr>
      <w:t xml:space="preserve"> van </w:t>
    </w:r>
    <w:r w:rsidRPr="004C1851">
      <w:rPr>
        <w:sz w:val="16"/>
        <w:szCs w:val="16"/>
      </w:rPr>
      <w:fldChar w:fldCharType="begin"/>
    </w:r>
    <w:r w:rsidRPr="004C1851">
      <w:rPr>
        <w:sz w:val="16"/>
        <w:szCs w:val="16"/>
      </w:rPr>
      <w:instrText xml:space="preserve"> NUMPAGES   \* MERGEFORMAT </w:instrText>
    </w:r>
    <w:r w:rsidRPr="004C1851">
      <w:rPr>
        <w:sz w:val="16"/>
        <w:szCs w:val="16"/>
      </w:rPr>
      <w:fldChar w:fldCharType="separate"/>
    </w:r>
    <w:r w:rsidR="00A409ED">
      <w:rPr>
        <w:noProof/>
        <w:sz w:val="16"/>
        <w:szCs w:val="16"/>
      </w:rPr>
      <w:t>12</w:t>
    </w:r>
    <w:r w:rsidRPr="004C185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BF" w:rsidRDefault="006C66BF" w:rsidP="006D407B">
      <w:pPr>
        <w:spacing w:after="0" w:line="240" w:lineRule="auto"/>
      </w:pPr>
      <w:r>
        <w:separator/>
      </w:r>
    </w:p>
  </w:footnote>
  <w:footnote w:type="continuationSeparator" w:id="0">
    <w:p w:rsidR="006C66BF" w:rsidRDefault="006C66BF" w:rsidP="006D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02" w:rsidRPr="006D407B" w:rsidRDefault="00FE0802">
    <w:pPr>
      <w:pStyle w:val="Koptekst"/>
      <w:rPr>
        <w:b/>
        <w:sz w:val="28"/>
        <w:szCs w:val="28"/>
      </w:rPr>
    </w:pPr>
    <w:r w:rsidRPr="006D407B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3FF0DC4" wp14:editId="2ABFE502">
          <wp:simplePos x="0" y="0"/>
          <wp:positionH relativeFrom="column">
            <wp:posOffset>4142105</wp:posOffset>
          </wp:positionH>
          <wp:positionV relativeFrom="paragraph">
            <wp:posOffset>-239395</wp:posOffset>
          </wp:positionV>
          <wp:extent cx="2160905" cy="64897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 Logo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407B">
      <w:rPr>
        <w:b/>
        <w:sz w:val="28"/>
        <w:szCs w:val="28"/>
      </w:rPr>
      <w:t>Informatiebulletin</w:t>
    </w:r>
  </w:p>
  <w:p w:rsidR="00FE0802" w:rsidRPr="006D407B" w:rsidRDefault="00FE0802" w:rsidP="006D407B">
    <w:pPr>
      <w:pStyle w:val="Koptekst"/>
      <w:pBdr>
        <w:bottom w:val="single" w:sz="4" w:space="1" w:color="548DD4" w:themeColor="text2" w:themeTint="99"/>
      </w:pBdr>
      <w:rPr>
        <w:b/>
        <w:sz w:val="28"/>
        <w:szCs w:val="28"/>
      </w:rPr>
    </w:pPr>
    <w:r w:rsidRPr="006D407B">
      <w:rPr>
        <w:b/>
        <w:sz w:val="28"/>
        <w:szCs w:val="28"/>
      </w:rPr>
      <w:t>Fondsenverwerving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725"/>
    <w:multiLevelType w:val="hybridMultilevel"/>
    <w:tmpl w:val="AB044D1C"/>
    <w:lvl w:ilvl="0" w:tplc="B7D61EF6">
      <w:numFmt w:val="bullet"/>
      <w:lvlText w:val="·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35D0E"/>
    <w:multiLevelType w:val="hybridMultilevel"/>
    <w:tmpl w:val="80F82846"/>
    <w:lvl w:ilvl="0" w:tplc="B7D61EF6">
      <w:start w:val="2011"/>
      <w:numFmt w:val="bullet"/>
      <w:lvlText w:val="·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B2AAA"/>
    <w:multiLevelType w:val="hybridMultilevel"/>
    <w:tmpl w:val="B12423D8"/>
    <w:lvl w:ilvl="0" w:tplc="B7D61EF6">
      <w:start w:val="2011"/>
      <w:numFmt w:val="bullet"/>
      <w:lvlText w:val="·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83FC6"/>
    <w:multiLevelType w:val="hybridMultilevel"/>
    <w:tmpl w:val="90AC91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592C52"/>
    <w:multiLevelType w:val="hybridMultilevel"/>
    <w:tmpl w:val="F1F257A0"/>
    <w:lvl w:ilvl="0" w:tplc="B7D61EF6">
      <w:numFmt w:val="bullet"/>
      <w:lvlText w:val="·"/>
      <w:lvlJc w:val="left"/>
      <w:pPr>
        <w:ind w:left="1080" w:hanging="360"/>
      </w:pPr>
      <w:rPr>
        <w:rFonts w:ascii="Verdana" w:eastAsiaTheme="minorHAnsi" w:hAnsi="Verdana" w:cs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62325F"/>
    <w:multiLevelType w:val="hybridMultilevel"/>
    <w:tmpl w:val="256893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71F26"/>
    <w:multiLevelType w:val="hybridMultilevel"/>
    <w:tmpl w:val="619E8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146B9"/>
    <w:multiLevelType w:val="hybridMultilevel"/>
    <w:tmpl w:val="7D302B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E8B990">
      <w:start w:val="2011"/>
      <w:numFmt w:val="bullet"/>
      <w:lvlText w:val="·"/>
      <w:lvlJc w:val="left"/>
      <w:pPr>
        <w:ind w:left="1080" w:hanging="360"/>
      </w:pPr>
      <w:rPr>
        <w:rFonts w:ascii="Verdana" w:eastAsiaTheme="minorHAnsi" w:hAnsi="Verdana" w:cs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C97B62"/>
    <w:multiLevelType w:val="hybridMultilevel"/>
    <w:tmpl w:val="75E8B5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E246C7"/>
    <w:multiLevelType w:val="hybridMultilevel"/>
    <w:tmpl w:val="698C92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D02300">
      <w:start w:val="312"/>
      <w:numFmt w:val="bullet"/>
      <w:lvlText w:val="·"/>
      <w:lvlJc w:val="left"/>
      <w:pPr>
        <w:ind w:left="1080" w:hanging="360"/>
      </w:pPr>
      <w:rPr>
        <w:rFonts w:ascii="Verdana" w:eastAsiaTheme="minorHAnsi" w:hAnsi="Verdana" w:cs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CC2F20"/>
    <w:multiLevelType w:val="hybridMultilevel"/>
    <w:tmpl w:val="552263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72666"/>
    <w:multiLevelType w:val="hybridMultilevel"/>
    <w:tmpl w:val="C3204B9C"/>
    <w:lvl w:ilvl="0" w:tplc="B7D61EF6">
      <w:numFmt w:val="bullet"/>
      <w:lvlText w:val="·"/>
      <w:lvlJc w:val="left"/>
      <w:pPr>
        <w:ind w:left="1080" w:hanging="360"/>
      </w:pPr>
      <w:rPr>
        <w:rFonts w:ascii="Verdana" w:eastAsiaTheme="minorHAnsi" w:hAnsi="Verdana" w:cs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103034"/>
    <w:multiLevelType w:val="hybridMultilevel"/>
    <w:tmpl w:val="E140D5A8"/>
    <w:lvl w:ilvl="0" w:tplc="B7D61EF6">
      <w:numFmt w:val="bullet"/>
      <w:lvlText w:val="·"/>
      <w:lvlJc w:val="left"/>
      <w:pPr>
        <w:ind w:left="1080" w:hanging="360"/>
      </w:pPr>
      <w:rPr>
        <w:rFonts w:ascii="Verdana" w:eastAsiaTheme="minorHAnsi" w:hAnsi="Verdana" w:cs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2706D1"/>
    <w:multiLevelType w:val="hybridMultilevel"/>
    <w:tmpl w:val="6FC0A3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CF1C4B"/>
    <w:multiLevelType w:val="hybridMultilevel"/>
    <w:tmpl w:val="17A68286"/>
    <w:lvl w:ilvl="0" w:tplc="B7D61EF6">
      <w:numFmt w:val="bullet"/>
      <w:lvlText w:val="·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13A10"/>
    <w:multiLevelType w:val="hybridMultilevel"/>
    <w:tmpl w:val="F5067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64AAC"/>
    <w:multiLevelType w:val="hybridMultilevel"/>
    <w:tmpl w:val="D21E7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347F4"/>
    <w:multiLevelType w:val="hybridMultilevel"/>
    <w:tmpl w:val="4B1AB3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0325D"/>
    <w:multiLevelType w:val="hybridMultilevel"/>
    <w:tmpl w:val="CC300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03A22"/>
    <w:multiLevelType w:val="hybridMultilevel"/>
    <w:tmpl w:val="BE5E9AAC"/>
    <w:lvl w:ilvl="0" w:tplc="B7D61EF6">
      <w:numFmt w:val="bullet"/>
      <w:lvlText w:val="·"/>
      <w:lvlJc w:val="left"/>
      <w:pPr>
        <w:ind w:left="1080" w:hanging="360"/>
      </w:pPr>
      <w:rPr>
        <w:rFonts w:ascii="Verdana" w:eastAsiaTheme="minorHAnsi" w:hAnsi="Verdana" w:cs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B83655"/>
    <w:multiLevelType w:val="hybridMultilevel"/>
    <w:tmpl w:val="117AB6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776ABA"/>
    <w:multiLevelType w:val="hybridMultilevel"/>
    <w:tmpl w:val="680C1E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781B7E"/>
    <w:multiLevelType w:val="hybridMultilevel"/>
    <w:tmpl w:val="AA3A10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02C6C"/>
    <w:multiLevelType w:val="hybridMultilevel"/>
    <w:tmpl w:val="95E059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1F583B"/>
    <w:multiLevelType w:val="hybridMultilevel"/>
    <w:tmpl w:val="21D89E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5D03B9"/>
    <w:multiLevelType w:val="hybridMultilevel"/>
    <w:tmpl w:val="DAE2C6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9478C0"/>
    <w:multiLevelType w:val="hybridMultilevel"/>
    <w:tmpl w:val="265E3F2A"/>
    <w:lvl w:ilvl="0" w:tplc="B7D61EF6">
      <w:numFmt w:val="bullet"/>
      <w:lvlText w:val="·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95F52"/>
    <w:multiLevelType w:val="hybridMultilevel"/>
    <w:tmpl w:val="2ED88B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386818"/>
    <w:multiLevelType w:val="hybridMultilevel"/>
    <w:tmpl w:val="767A8864"/>
    <w:lvl w:ilvl="0" w:tplc="B7D61EF6">
      <w:numFmt w:val="bullet"/>
      <w:lvlText w:val="·"/>
      <w:lvlJc w:val="left"/>
      <w:pPr>
        <w:ind w:left="1080" w:hanging="360"/>
      </w:pPr>
      <w:rPr>
        <w:rFonts w:ascii="Verdana" w:eastAsiaTheme="minorHAnsi" w:hAnsi="Verdana" w:cs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27"/>
  </w:num>
  <w:num w:numId="5">
    <w:abstractNumId w:val="5"/>
  </w:num>
  <w:num w:numId="6">
    <w:abstractNumId w:val="26"/>
  </w:num>
  <w:num w:numId="7">
    <w:abstractNumId w:val="25"/>
  </w:num>
  <w:num w:numId="8">
    <w:abstractNumId w:val="3"/>
  </w:num>
  <w:num w:numId="9">
    <w:abstractNumId w:val="6"/>
  </w:num>
  <w:num w:numId="10">
    <w:abstractNumId w:val="1"/>
  </w:num>
  <w:num w:numId="11">
    <w:abstractNumId w:val="28"/>
  </w:num>
  <w:num w:numId="12">
    <w:abstractNumId w:val="19"/>
  </w:num>
  <w:num w:numId="13">
    <w:abstractNumId w:val="8"/>
  </w:num>
  <w:num w:numId="14">
    <w:abstractNumId w:val="18"/>
  </w:num>
  <w:num w:numId="15">
    <w:abstractNumId w:val="2"/>
  </w:num>
  <w:num w:numId="16">
    <w:abstractNumId w:val="4"/>
  </w:num>
  <w:num w:numId="17">
    <w:abstractNumId w:val="12"/>
  </w:num>
  <w:num w:numId="18">
    <w:abstractNumId w:val="7"/>
  </w:num>
  <w:num w:numId="19">
    <w:abstractNumId w:val="16"/>
  </w:num>
  <w:num w:numId="20">
    <w:abstractNumId w:val="0"/>
  </w:num>
  <w:num w:numId="21">
    <w:abstractNumId w:val="21"/>
  </w:num>
  <w:num w:numId="22">
    <w:abstractNumId w:val="9"/>
  </w:num>
  <w:num w:numId="23">
    <w:abstractNumId w:val="24"/>
  </w:num>
  <w:num w:numId="24">
    <w:abstractNumId w:val="13"/>
  </w:num>
  <w:num w:numId="25">
    <w:abstractNumId w:val="23"/>
  </w:num>
  <w:num w:numId="26">
    <w:abstractNumId w:val="17"/>
  </w:num>
  <w:num w:numId="27">
    <w:abstractNumId w:val="22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7B"/>
    <w:rsid w:val="001E3A34"/>
    <w:rsid w:val="001F0132"/>
    <w:rsid w:val="0021483B"/>
    <w:rsid w:val="003423A7"/>
    <w:rsid w:val="004C1851"/>
    <w:rsid w:val="004E260E"/>
    <w:rsid w:val="00562717"/>
    <w:rsid w:val="006C66BF"/>
    <w:rsid w:val="006D407B"/>
    <w:rsid w:val="00826867"/>
    <w:rsid w:val="00922AAE"/>
    <w:rsid w:val="00A409ED"/>
    <w:rsid w:val="00A63C23"/>
    <w:rsid w:val="00DE2810"/>
    <w:rsid w:val="00E9265D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2717"/>
    <w:rPr>
      <w:rFonts w:ascii="Verdana" w:hAnsi="Verdan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E0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1483B"/>
    <w:pPr>
      <w:pBdr>
        <w:top w:val="single" w:sz="4" w:space="1" w:color="548DD4" w:themeColor="text2" w:themeTint="99"/>
        <w:left w:val="single" w:sz="4" w:space="4" w:color="548DD4" w:themeColor="text2" w:themeTint="99"/>
        <w:bottom w:val="single" w:sz="4" w:space="1" w:color="548DD4" w:themeColor="text2" w:themeTint="99"/>
        <w:right w:val="single" w:sz="4" w:space="4" w:color="548DD4" w:themeColor="text2" w:themeTint="99"/>
      </w:pBdr>
      <w:shd w:val="clear" w:color="auto" w:fill="C6D9F1" w:themeFill="text2" w:themeFillTint="33"/>
      <w:autoSpaceDE w:val="0"/>
      <w:autoSpaceDN w:val="0"/>
      <w:adjustRightInd w:val="0"/>
      <w:spacing w:after="0"/>
      <w:outlineLvl w:val="1"/>
    </w:pPr>
    <w:rPr>
      <w:rFonts w:cs="Verdana,Bold"/>
      <w:b/>
      <w:bCs/>
      <w:color w:val="365F91" w:themeColor="accent1" w:themeShade="B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2AAE"/>
    <w:pPr>
      <w:pBdr>
        <w:top w:val="single" w:sz="4" w:space="1" w:color="548DD4" w:themeColor="text2" w:themeTint="99"/>
        <w:left w:val="single" w:sz="4" w:space="4" w:color="548DD4" w:themeColor="text2" w:themeTint="99"/>
        <w:bottom w:val="single" w:sz="4" w:space="1" w:color="548DD4" w:themeColor="text2" w:themeTint="99"/>
        <w:right w:val="single" w:sz="4" w:space="4" w:color="548DD4" w:themeColor="text2" w:themeTint="99"/>
      </w:pBdr>
      <w:shd w:val="clear" w:color="auto" w:fill="F2F2F2" w:themeFill="background1" w:themeFillShade="F2"/>
      <w:autoSpaceDE w:val="0"/>
      <w:autoSpaceDN w:val="0"/>
      <w:adjustRightInd w:val="0"/>
      <w:spacing w:after="0"/>
      <w:outlineLvl w:val="2"/>
    </w:pPr>
    <w:rPr>
      <w:rFonts w:asciiTheme="minorHAnsi" w:hAnsiTheme="minorHAnsi" w:cs="Verdana,BoldItalic"/>
      <w:b/>
      <w:bCs/>
      <w:iCs/>
      <w:color w:val="548DD4" w:themeColor="text2" w:themeTint="9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4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407B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D4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407B"/>
    <w:rPr>
      <w:rFonts w:ascii="Verdana" w:hAnsi="Verdana"/>
      <w:sz w:val="20"/>
      <w:szCs w:val="20"/>
    </w:rPr>
  </w:style>
  <w:style w:type="paragraph" w:customStyle="1" w:styleId="Highlight">
    <w:name w:val="Highlight"/>
    <w:basedOn w:val="Standaard"/>
    <w:link w:val="HighlightChar"/>
    <w:qFormat/>
    <w:rsid w:val="0021483B"/>
    <w:pPr>
      <w:autoSpaceDE w:val="0"/>
      <w:autoSpaceDN w:val="0"/>
      <w:adjustRightInd w:val="0"/>
      <w:spacing w:after="0"/>
    </w:pPr>
    <w:rPr>
      <w:rFonts w:cs="Verdana,Italic"/>
      <w:b/>
      <w:iCs/>
      <w:color w:val="7030A0"/>
    </w:rPr>
  </w:style>
  <w:style w:type="character" w:customStyle="1" w:styleId="Kop2Char">
    <w:name w:val="Kop 2 Char"/>
    <w:basedOn w:val="Standaardalinea-lettertype"/>
    <w:link w:val="Kop2"/>
    <w:uiPriority w:val="9"/>
    <w:rsid w:val="0021483B"/>
    <w:rPr>
      <w:rFonts w:ascii="Verdana" w:hAnsi="Verdana" w:cs="Verdana,Bold"/>
      <w:b/>
      <w:bCs/>
      <w:color w:val="365F91" w:themeColor="accent1" w:themeShade="BF"/>
      <w:sz w:val="20"/>
      <w:szCs w:val="20"/>
      <w:shd w:val="clear" w:color="auto" w:fill="C6D9F1" w:themeFill="text2" w:themeFillTint="33"/>
    </w:rPr>
  </w:style>
  <w:style w:type="character" w:customStyle="1" w:styleId="HighlightChar">
    <w:name w:val="Highlight Char"/>
    <w:basedOn w:val="Standaardalinea-lettertype"/>
    <w:link w:val="Highlight"/>
    <w:rsid w:val="0021483B"/>
    <w:rPr>
      <w:rFonts w:ascii="Verdana" w:hAnsi="Verdana" w:cs="Verdana,Italic"/>
      <w:b/>
      <w:iCs/>
      <w:color w:val="7030A0"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922AAE"/>
    <w:rPr>
      <w:rFonts w:cs="Verdana,BoldItalic"/>
      <w:b/>
      <w:bCs/>
      <w:iCs/>
      <w:color w:val="548DD4" w:themeColor="text2" w:themeTint="99"/>
      <w:sz w:val="20"/>
      <w:szCs w:val="20"/>
      <w:shd w:val="clear" w:color="auto" w:fill="F2F2F2" w:themeFill="background1" w:themeFillShade="F2"/>
    </w:rPr>
  </w:style>
  <w:style w:type="paragraph" w:styleId="Lijstalinea">
    <w:name w:val="List Paragraph"/>
    <w:basedOn w:val="Standaard"/>
    <w:uiPriority w:val="34"/>
    <w:qFormat/>
    <w:rsid w:val="001E3A34"/>
    <w:pPr>
      <w:ind w:left="720"/>
      <w:contextualSpacing/>
    </w:pPr>
  </w:style>
  <w:style w:type="paragraph" w:customStyle="1" w:styleId="Tip">
    <w:name w:val="Tip"/>
    <w:basedOn w:val="Highlight"/>
    <w:link w:val="TipChar"/>
    <w:qFormat/>
    <w:rsid w:val="00922AAE"/>
    <w:rPr>
      <w:i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26867"/>
    <w:rPr>
      <w:color w:val="0000FF" w:themeColor="hyperlink"/>
      <w:u w:val="single"/>
    </w:rPr>
  </w:style>
  <w:style w:type="character" w:customStyle="1" w:styleId="TipChar">
    <w:name w:val="Tip Char"/>
    <w:basedOn w:val="HighlightChar"/>
    <w:link w:val="Tip"/>
    <w:rsid w:val="00922AAE"/>
    <w:rPr>
      <w:rFonts w:ascii="Verdana" w:hAnsi="Verdana" w:cs="Verdana,Italic"/>
      <w:b/>
      <w:i/>
      <w:iCs/>
      <w:color w:val="7030A0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E0802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E0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E0802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rsid w:val="00FE0802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FE0802"/>
    <w:pPr>
      <w:tabs>
        <w:tab w:val="right" w:leader="dot" w:pos="9798"/>
      </w:tabs>
      <w:spacing w:after="100"/>
      <w:ind w:left="400"/>
    </w:pPr>
    <w:rPr>
      <w:i/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0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2717"/>
    <w:rPr>
      <w:rFonts w:ascii="Verdana" w:hAnsi="Verdan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E0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1483B"/>
    <w:pPr>
      <w:pBdr>
        <w:top w:val="single" w:sz="4" w:space="1" w:color="548DD4" w:themeColor="text2" w:themeTint="99"/>
        <w:left w:val="single" w:sz="4" w:space="4" w:color="548DD4" w:themeColor="text2" w:themeTint="99"/>
        <w:bottom w:val="single" w:sz="4" w:space="1" w:color="548DD4" w:themeColor="text2" w:themeTint="99"/>
        <w:right w:val="single" w:sz="4" w:space="4" w:color="548DD4" w:themeColor="text2" w:themeTint="99"/>
      </w:pBdr>
      <w:shd w:val="clear" w:color="auto" w:fill="C6D9F1" w:themeFill="text2" w:themeFillTint="33"/>
      <w:autoSpaceDE w:val="0"/>
      <w:autoSpaceDN w:val="0"/>
      <w:adjustRightInd w:val="0"/>
      <w:spacing w:after="0"/>
      <w:outlineLvl w:val="1"/>
    </w:pPr>
    <w:rPr>
      <w:rFonts w:cs="Verdana,Bold"/>
      <w:b/>
      <w:bCs/>
      <w:color w:val="365F91" w:themeColor="accent1" w:themeShade="B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2AAE"/>
    <w:pPr>
      <w:pBdr>
        <w:top w:val="single" w:sz="4" w:space="1" w:color="548DD4" w:themeColor="text2" w:themeTint="99"/>
        <w:left w:val="single" w:sz="4" w:space="4" w:color="548DD4" w:themeColor="text2" w:themeTint="99"/>
        <w:bottom w:val="single" w:sz="4" w:space="1" w:color="548DD4" w:themeColor="text2" w:themeTint="99"/>
        <w:right w:val="single" w:sz="4" w:space="4" w:color="548DD4" w:themeColor="text2" w:themeTint="99"/>
      </w:pBdr>
      <w:shd w:val="clear" w:color="auto" w:fill="F2F2F2" w:themeFill="background1" w:themeFillShade="F2"/>
      <w:autoSpaceDE w:val="0"/>
      <w:autoSpaceDN w:val="0"/>
      <w:adjustRightInd w:val="0"/>
      <w:spacing w:after="0"/>
      <w:outlineLvl w:val="2"/>
    </w:pPr>
    <w:rPr>
      <w:rFonts w:asciiTheme="minorHAnsi" w:hAnsiTheme="minorHAnsi" w:cs="Verdana,BoldItalic"/>
      <w:b/>
      <w:bCs/>
      <w:iCs/>
      <w:color w:val="548DD4" w:themeColor="text2" w:themeTint="9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4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407B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D4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407B"/>
    <w:rPr>
      <w:rFonts w:ascii="Verdana" w:hAnsi="Verdana"/>
      <w:sz w:val="20"/>
      <w:szCs w:val="20"/>
    </w:rPr>
  </w:style>
  <w:style w:type="paragraph" w:customStyle="1" w:styleId="Highlight">
    <w:name w:val="Highlight"/>
    <w:basedOn w:val="Standaard"/>
    <w:link w:val="HighlightChar"/>
    <w:qFormat/>
    <w:rsid w:val="0021483B"/>
    <w:pPr>
      <w:autoSpaceDE w:val="0"/>
      <w:autoSpaceDN w:val="0"/>
      <w:adjustRightInd w:val="0"/>
      <w:spacing w:after="0"/>
    </w:pPr>
    <w:rPr>
      <w:rFonts w:cs="Verdana,Italic"/>
      <w:b/>
      <w:iCs/>
      <w:color w:val="7030A0"/>
    </w:rPr>
  </w:style>
  <w:style w:type="character" w:customStyle="1" w:styleId="Kop2Char">
    <w:name w:val="Kop 2 Char"/>
    <w:basedOn w:val="Standaardalinea-lettertype"/>
    <w:link w:val="Kop2"/>
    <w:uiPriority w:val="9"/>
    <w:rsid w:val="0021483B"/>
    <w:rPr>
      <w:rFonts w:ascii="Verdana" w:hAnsi="Verdana" w:cs="Verdana,Bold"/>
      <w:b/>
      <w:bCs/>
      <w:color w:val="365F91" w:themeColor="accent1" w:themeShade="BF"/>
      <w:sz w:val="20"/>
      <w:szCs w:val="20"/>
      <w:shd w:val="clear" w:color="auto" w:fill="C6D9F1" w:themeFill="text2" w:themeFillTint="33"/>
    </w:rPr>
  </w:style>
  <w:style w:type="character" w:customStyle="1" w:styleId="HighlightChar">
    <w:name w:val="Highlight Char"/>
    <w:basedOn w:val="Standaardalinea-lettertype"/>
    <w:link w:val="Highlight"/>
    <w:rsid w:val="0021483B"/>
    <w:rPr>
      <w:rFonts w:ascii="Verdana" w:hAnsi="Verdana" w:cs="Verdana,Italic"/>
      <w:b/>
      <w:iCs/>
      <w:color w:val="7030A0"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922AAE"/>
    <w:rPr>
      <w:rFonts w:cs="Verdana,BoldItalic"/>
      <w:b/>
      <w:bCs/>
      <w:iCs/>
      <w:color w:val="548DD4" w:themeColor="text2" w:themeTint="99"/>
      <w:sz w:val="20"/>
      <w:szCs w:val="20"/>
      <w:shd w:val="clear" w:color="auto" w:fill="F2F2F2" w:themeFill="background1" w:themeFillShade="F2"/>
    </w:rPr>
  </w:style>
  <w:style w:type="paragraph" w:styleId="Lijstalinea">
    <w:name w:val="List Paragraph"/>
    <w:basedOn w:val="Standaard"/>
    <w:uiPriority w:val="34"/>
    <w:qFormat/>
    <w:rsid w:val="001E3A34"/>
    <w:pPr>
      <w:ind w:left="720"/>
      <w:contextualSpacing/>
    </w:pPr>
  </w:style>
  <w:style w:type="paragraph" w:customStyle="1" w:styleId="Tip">
    <w:name w:val="Tip"/>
    <w:basedOn w:val="Highlight"/>
    <w:link w:val="TipChar"/>
    <w:qFormat/>
    <w:rsid w:val="00922AAE"/>
    <w:rPr>
      <w:i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26867"/>
    <w:rPr>
      <w:color w:val="0000FF" w:themeColor="hyperlink"/>
      <w:u w:val="single"/>
    </w:rPr>
  </w:style>
  <w:style w:type="character" w:customStyle="1" w:styleId="TipChar">
    <w:name w:val="Tip Char"/>
    <w:basedOn w:val="HighlightChar"/>
    <w:link w:val="Tip"/>
    <w:rsid w:val="00922AAE"/>
    <w:rPr>
      <w:rFonts w:ascii="Verdana" w:hAnsi="Verdana" w:cs="Verdana,Italic"/>
      <w:b/>
      <w:i/>
      <w:iCs/>
      <w:color w:val="7030A0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E0802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E0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E0802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rsid w:val="00FE0802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FE0802"/>
    <w:pPr>
      <w:tabs>
        <w:tab w:val="right" w:leader="dot" w:pos="9798"/>
      </w:tabs>
      <w:spacing w:after="100"/>
      <w:ind w:left="400"/>
    </w:pPr>
    <w:rPr>
      <w:i/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0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rasmusstichting.nl/" TargetMode="External"/><Relationship Id="rId18" Type="http://schemas.openxmlformats.org/officeDocument/2006/relationships/hyperlink" Target="http://www.vandermandele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msterdamsfondsvoordekunst.n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volkskracht.nl/" TargetMode="External"/><Relationship Id="rId17" Type="http://schemas.openxmlformats.org/officeDocument/2006/relationships/hyperlink" Target="https://www.fondswervingonline.nl/regelingen/subsidie-voor-onderzoek-en-sociaal-culturele-activiteiten-in-rotterda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insbernhardcultuurfonds.nl/" TargetMode="External"/><Relationship Id="rId20" Type="http://schemas.openxmlformats.org/officeDocument/2006/relationships/hyperlink" Target="http://www.cultuurparticipatie.n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ren.n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verhagenstichting.nl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fotobond.nl" TargetMode="External"/><Relationship Id="rId19" Type="http://schemas.openxmlformats.org/officeDocument/2006/relationships/hyperlink" Target="http://www.vsbfonds.n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otobond.nl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oidon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E67B-35D3-4DE6-9C81-A328C403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12</Pages>
  <Words>4484</Words>
  <Characters>24662</Characters>
  <Application>Microsoft Office Word</Application>
  <DocSecurity>0</DocSecurity>
  <Lines>205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van Hooidonk</dc:creator>
  <cp:lastModifiedBy>André van Hooidonk</cp:lastModifiedBy>
  <cp:revision>4</cp:revision>
  <dcterms:created xsi:type="dcterms:W3CDTF">2019-04-12T11:09:00Z</dcterms:created>
  <dcterms:modified xsi:type="dcterms:W3CDTF">2019-04-12T14:05:00Z</dcterms:modified>
</cp:coreProperties>
</file>